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2" w:rsidRDefault="003A5AE2">
      <w:pPr>
        <w:pStyle w:val="a3"/>
        <w:ind w:left="109"/>
        <w:rPr>
          <w:sz w:val="20"/>
        </w:rPr>
      </w:pPr>
    </w:p>
    <w:p w:rsidR="003A5AE2" w:rsidRDefault="003A5AE2">
      <w:pPr>
        <w:pStyle w:val="a3"/>
        <w:ind w:left="0"/>
        <w:rPr>
          <w:sz w:val="20"/>
        </w:rPr>
      </w:pPr>
    </w:p>
    <w:p w:rsidR="003A5AE2" w:rsidRDefault="003A5AE2">
      <w:pPr>
        <w:pStyle w:val="a3"/>
        <w:ind w:left="0"/>
        <w:rPr>
          <w:sz w:val="20"/>
        </w:rPr>
      </w:pPr>
    </w:p>
    <w:p w:rsidR="003A5AE2" w:rsidRDefault="003A5AE2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57" w:type="dxa"/>
        <w:tblLayout w:type="fixed"/>
        <w:tblLook w:val="01E0" w:firstRow="1" w:lastRow="1" w:firstColumn="1" w:lastColumn="1" w:noHBand="0" w:noVBand="0"/>
      </w:tblPr>
      <w:tblGrid>
        <w:gridCol w:w="4162"/>
        <w:gridCol w:w="4799"/>
      </w:tblGrid>
      <w:tr w:rsidR="003A5AE2">
        <w:trPr>
          <w:trHeight w:val="1364"/>
        </w:trPr>
        <w:tc>
          <w:tcPr>
            <w:tcW w:w="4162" w:type="dxa"/>
          </w:tcPr>
          <w:p w:rsidR="003A5AE2" w:rsidRPr="00C10D75" w:rsidRDefault="00F12F93">
            <w:pPr>
              <w:pStyle w:val="TableParagraph"/>
              <w:spacing w:line="263" w:lineRule="exact"/>
              <w:ind w:left="200"/>
              <w:rPr>
                <w:b/>
              </w:rPr>
            </w:pPr>
            <w:r w:rsidRPr="00C10D75">
              <w:rPr>
                <w:b/>
              </w:rPr>
              <w:t>ОБСУЖДЕНО</w:t>
            </w:r>
          </w:p>
          <w:p w:rsidR="00C10D75" w:rsidRPr="00C10D75" w:rsidRDefault="00F12F93">
            <w:pPr>
              <w:pStyle w:val="TableParagraph"/>
              <w:spacing w:line="240" w:lineRule="auto"/>
              <w:ind w:left="200" w:right="1298"/>
              <w:rPr>
                <w:spacing w:val="1"/>
              </w:rPr>
            </w:pPr>
            <w:r w:rsidRPr="00C10D75">
              <w:t>на педагогическом совете</w:t>
            </w:r>
            <w:r w:rsidRPr="00C10D75">
              <w:rPr>
                <w:spacing w:val="-57"/>
              </w:rPr>
              <w:t xml:space="preserve"> </w:t>
            </w:r>
            <w:r w:rsidRPr="00C10D75">
              <w:t>МБОУ</w:t>
            </w:r>
            <w:r w:rsidR="00C10D75">
              <w:t>«</w:t>
            </w:r>
            <w:r w:rsidR="00C10D75" w:rsidRPr="00C10D75">
              <w:t xml:space="preserve"> СОШ №47</w:t>
            </w:r>
            <w:r w:rsidRPr="00C10D75">
              <w:t>»</w:t>
            </w:r>
            <w:r w:rsidRPr="00C10D75">
              <w:rPr>
                <w:spacing w:val="1"/>
              </w:rPr>
              <w:t xml:space="preserve"> </w:t>
            </w:r>
          </w:p>
          <w:p w:rsidR="003A5AE2" w:rsidRPr="00C10D75" w:rsidRDefault="00F12F93">
            <w:pPr>
              <w:pStyle w:val="TableParagraph"/>
              <w:spacing w:line="240" w:lineRule="auto"/>
              <w:ind w:left="200" w:right="1298"/>
            </w:pPr>
            <w:r w:rsidRPr="00C10D75">
              <w:t>протокол №</w:t>
            </w:r>
            <w:r w:rsidRPr="00C10D75">
              <w:rPr>
                <w:spacing w:val="-1"/>
              </w:rPr>
              <w:t xml:space="preserve"> </w:t>
            </w:r>
            <w:r w:rsidRPr="00C10D75">
              <w:t>1</w:t>
            </w:r>
          </w:p>
          <w:p w:rsidR="003A5AE2" w:rsidRDefault="00C10D7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t xml:space="preserve">от«    </w:t>
            </w:r>
            <w:r w:rsidR="00F12F93" w:rsidRPr="00C10D75">
              <w:t>»</w:t>
            </w:r>
            <w:r w:rsidR="00F12F93" w:rsidRPr="00C10D75">
              <w:rPr>
                <w:spacing w:val="54"/>
              </w:rPr>
              <w:t xml:space="preserve"> </w:t>
            </w:r>
            <w:r w:rsidR="00F12F93" w:rsidRPr="00C10D75">
              <w:t>августа</w:t>
            </w:r>
            <w:r w:rsidR="00F12F93" w:rsidRPr="00C10D75">
              <w:rPr>
                <w:spacing w:val="57"/>
              </w:rPr>
              <w:t xml:space="preserve"> </w:t>
            </w:r>
            <w:r>
              <w:t>2023</w:t>
            </w:r>
            <w:r w:rsidR="00F12F93" w:rsidRPr="00C10D75">
              <w:t>г.</w:t>
            </w:r>
          </w:p>
        </w:tc>
        <w:tc>
          <w:tcPr>
            <w:tcW w:w="4799" w:type="dxa"/>
          </w:tcPr>
          <w:p w:rsidR="003A5AE2" w:rsidRDefault="00F12F93">
            <w:pPr>
              <w:pStyle w:val="TableParagraph"/>
              <w:spacing w:line="263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3A5AE2" w:rsidRDefault="00F12F93">
            <w:pPr>
              <w:pStyle w:val="TableParagraph"/>
              <w:spacing w:line="274" w:lineRule="exact"/>
              <w:ind w:left="13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C10D75">
              <w:rPr>
                <w:sz w:val="24"/>
              </w:rPr>
              <w:t>«СОШ  № 47</w:t>
            </w:r>
            <w:r>
              <w:rPr>
                <w:sz w:val="24"/>
              </w:rPr>
              <w:t>»</w:t>
            </w:r>
          </w:p>
          <w:p w:rsidR="00644D6D" w:rsidRDefault="00644D6D">
            <w:pPr>
              <w:pStyle w:val="TableParagraph"/>
              <w:tabs>
                <w:tab w:val="left" w:pos="3173"/>
              </w:tabs>
              <w:spacing w:line="240" w:lineRule="auto"/>
              <w:ind w:left="1318" w:right="324"/>
              <w:rPr>
                <w:sz w:val="24"/>
              </w:rPr>
            </w:pPr>
            <w:r>
              <w:rPr>
                <w:sz w:val="24"/>
                <w:u w:val="single"/>
              </w:rPr>
              <w:t>_____________</w:t>
            </w:r>
            <w:proofErr w:type="spellStart"/>
            <w:r>
              <w:rPr>
                <w:sz w:val="24"/>
              </w:rPr>
              <w:t>Д.В.Новоселов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3A5AE2" w:rsidRDefault="00F12F93">
            <w:pPr>
              <w:pStyle w:val="TableParagraph"/>
              <w:tabs>
                <w:tab w:val="left" w:pos="3173"/>
              </w:tabs>
              <w:spacing w:line="240" w:lineRule="auto"/>
              <w:ind w:left="1318" w:right="32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C10D75">
              <w:rPr>
                <w:sz w:val="24"/>
              </w:rPr>
              <w:t xml:space="preserve">№ </w:t>
            </w:r>
            <w:r w:rsidR="00644D6D">
              <w:rPr>
                <w:sz w:val="24"/>
              </w:rPr>
              <w:t>_______</w:t>
            </w:r>
          </w:p>
          <w:p w:rsidR="003A5AE2" w:rsidRDefault="00F12F93">
            <w:pPr>
              <w:pStyle w:val="TableParagraph"/>
              <w:spacing w:line="256" w:lineRule="exact"/>
              <w:ind w:left="13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C10D75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</w:tr>
    </w:tbl>
    <w:p w:rsidR="003A5AE2" w:rsidRDefault="003A5AE2">
      <w:pPr>
        <w:pStyle w:val="a3"/>
        <w:spacing w:before="7"/>
        <w:ind w:left="0"/>
        <w:rPr>
          <w:sz w:val="11"/>
        </w:rPr>
      </w:pPr>
    </w:p>
    <w:p w:rsidR="003A5AE2" w:rsidRDefault="003A5AE2">
      <w:pPr>
        <w:pStyle w:val="a3"/>
        <w:ind w:left="0"/>
        <w:rPr>
          <w:rFonts w:ascii="Trebuchet MS"/>
          <w:sz w:val="20"/>
        </w:rPr>
      </w:pPr>
    </w:p>
    <w:p w:rsidR="003A5AE2" w:rsidRDefault="00F12F93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A5AE2" w:rsidRDefault="00F12F93">
      <w:pPr>
        <w:ind w:left="2807" w:right="2787" w:hanging="6"/>
        <w:jc w:val="center"/>
        <w:rPr>
          <w:b/>
          <w:sz w:val="36"/>
        </w:rPr>
      </w:pPr>
      <w:r>
        <w:rPr>
          <w:b/>
          <w:sz w:val="36"/>
        </w:rPr>
        <w:t>муниципального бюджетного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общеобразовательного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3A5AE2" w:rsidRDefault="00C10D75">
      <w:pPr>
        <w:spacing w:line="413" w:lineRule="exact"/>
        <w:ind w:left="2006" w:right="1843"/>
        <w:jc w:val="center"/>
        <w:rPr>
          <w:b/>
          <w:sz w:val="36"/>
        </w:rPr>
      </w:pPr>
      <w:r>
        <w:rPr>
          <w:b/>
          <w:sz w:val="36"/>
        </w:rPr>
        <w:t>«МБОУ СОШ № 47</w:t>
      </w:r>
      <w:r w:rsidR="00F12F93">
        <w:rPr>
          <w:b/>
          <w:sz w:val="36"/>
        </w:rPr>
        <w:t>»</w:t>
      </w:r>
    </w:p>
    <w:p w:rsidR="003A5AE2" w:rsidRDefault="00F12F93">
      <w:pPr>
        <w:spacing w:line="413" w:lineRule="exact"/>
        <w:ind w:left="2006" w:right="1988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 w:rsidR="00C10D75">
        <w:rPr>
          <w:b/>
          <w:sz w:val="36"/>
        </w:rPr>
        <w:t>2023 -2024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3A5AE2" w:rsidRDefault="00F12F93">
      <w:pPr>
        <w:spacing w:before="1"/>
        <w:ind w:left="2006" w:right="1992"/>
        <w:jc w:val="center"/>
        <w:rPr>
          <w:b/>
          <w:sz w:val="36"/>
        </w:rPr>
      </w:pPr>
      <w:r>
        <w:rPr>
          <w:b/>
          <w:sz w:val="36"/>
        </w:rPr>
        <w:t>ФГОС</w:t>
      </w:r>
      <w:r>
        <w:rPr>
          <w:b/>
          <w:spacing w:val="-3"/>
          <w:sz w:val="36"/>
        </w:rPr>
        <w:t xml:space="preserve"> </w:t>
      </w:r>
      <w:r w:rsidR="00C10D75">
        <w:rPr>
          <w:b/>
          <w:sz w:val="36"/>
        </w:rPr>
        <w:t>НОО</w:t>
      </w:r>
    </w:p>
    <w:p w:rsidR="00142F26" w:rsidRDefault="00142F26">
      <w:pPr>
        <w:spacing w:before="1"/>
        <w:ind w:left="2006" w:right="1992"/>
        <w:jc w:val="center"/>
        <w:rPr>
          <w:b/>
          <w:sz w:val="36"/>
        </w:rPr>
      </w:pPr>
      <w:r>
        <w:rPr>
          <w:b/>
          <w:sz w:val="36"/>
        </w:rPr>
        <w:t>1-2 классы</w:t>
      </w: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3A5AE2">
      <w:pPr>
        <w:pStyle w:val="a3"/>
        <w:ind w:left="0"/>
        <w:rPr>
          <w:b/>
          <w:sz w:val="40"/>
        </w:rPr>
      </w:pPr>
    </w:p>
    <w:p w:rsidR="003A5AE2" w:rsidRDefault="00F12F93">
      <w:pPr>
        <w:ind w:left="3883" w:right="3863"/>
        <w:jc w:val="center"/>
        <w:rPr>
          <w:b/>
          <w:sz w:val="24"/>
        </w:rPr>
      </w:pPr>
      <w:r>
        <w:rPr>
          <w:b/>
          <w:sz w:val="24"/>
        </w:rPr>
        <w:t>Новокузнецкий городской округ,</w:t>
      </w:r>
      <w:r>
        <w:rPr>
          <w:b/>
          <w:spacing w:val="-57"/>
          <w:sz w:val="24"/>
        </w:rPr>
        <w:t xml:space="preserve"> </w:t>
      </w:r>
      <w:r w:rsidR="00C10D75"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3A5AE2" w:rsidRDefault="003A5AE2">
      <w:pPr>
        <w:jc w:val="center"/>
        <w:rPr>
          <w:sz w:val="24"/>
        </w:rPr>
        <w:sectPr w:rsidR="003A5AE2">
          <w:type w:val="continuous"/>
          <w:pgSz w:w="11910" w:h="16840"/>
          <w:pgMar w:top="660" w:right="280" w:bottom="280" w:left="260" w:header="720" w:footer="720" w:gutter="0"/>
          <w:cols w:space="720"/>
        </w:sectPr>
      </w:pPr>
    </w:p>
    <w:p w:rsidR="003A5AE2" w:rsidRDefault="00F12F93">
      <w:pPr>
        <w:pStyle w:val="1"/>
        <w:spacing w:before="63" w:line="242" w:lineRule="auto"/>
        <w:ind w:right="870" w:firstLine="398"/>
      </w:pPr>
      <w:r>
        <w:lastRenderedPageBreak/>
        <w:t>Учебный план начального общего образования в рамках реализации</w:t>
      </w:r>
      <w:r>
        <w:rPr>
          <w:spacing w:val="1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6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</w:p>
    <w:p w:rsidR="003A5AE2" w:rsidRDefault="00F12F93">
      <w:pPr>
        <w:spacing w:line="274" w:lineRule="exact"/>
        <w:ind w:left="872"/>
        <w:jc w:val="both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</w:p>
    <w:p w:rsidR="003A5AE2" w:rsidRDefault="00F12F93">
      <w:pPr>
        <w:pStyle w:val="a3"/>
        <w:spacing w:line="319" w:lineRule="exact"/>
        <w:jc w:val="both"/>
      </w:pPr>
      <w:r>
        <w:t>Учебный</w:t>
      </w:r>
      <w:r>
        <w:rPr>
          <w:spacing w:val="63"/>
        </w:rPr>
        <w:t xml:space="preserve"> </w:t>
      </w:r>
      <w:r>
        <w:t>план</w:t>
      </w:r>
      <w:r>
        <w:rPr>
          <w:spacing w:val="67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:rsidR="003A5AE2" w:rsidRDefault="003E3F68" w:rsidP="00C10D75">
      <w:pPr>
        <w:pStyle w:val="a5"/>
        <w:numPr>
          <w:ilvl w:val="0"/>
          <w:numId w:val="2"/>
        </w:numPr>
        <w:tabs>
          <w:tab w:val="left" w:pos="1582"/>
        </w:tabs>
        <w:ind w:right="854" w:hanging="360"/>
        <w:rPr>
          <w:sz w:val="28"/>
        </w:rPr>
      </w:pPr>
      <w:hyperlink r:id="rId8">
        <w:r w:rsidR="00F12F93">
          <w:rPr>
            <w:sz w:val="28"/>
          </w:rPr>
          <w:t>Федеральный закон от 29 декабря 2012 г. N 273-ФЗ «Об образовании в</w:t>
        </w:r>
      </w:hyperlink>
      <w:r w:rsidR="00F12F93">
        <w:rPr>
          <w:spacing w:val="1"/>
          <w:sz w:val="28"/>
        </w:rPr>
        <w:t xml:space="preserve"> </w:t>
      </w:r>
      <w:hyperlink r:id="rId9">
        <w:r w:rsidR="00F12F93">
          <w:rPr>
            <w:sz w:val="28"/>
          </w:rPr>
          <w:t>Российской</w:t>
        </w:r>
        <w:r w:rsidR="00F12F93">
          <w:rPr>
            <w:spacing w:val="-1"/>
            <w:sz w:val="28"/>
          </w:rPr>
          <w:t xml:space="preserve"> </w:t>
        </w:r>
        <w:r w:rsidR="00F12F93">
          <w:rPr>
            <w:sz w:val="28"/>
          </w:rPr>
          <w:t>Федерации»</w:t>
        </w:r>
      </w:hyperlink>
      <w:r w:rsidR="00F12F93">
        <w:rPr>
          <w:sz w:val="28"/>
        </w:rPr>
        <w:t>;</w:t>
      </w:r>
    </w:p>
    <w:p w:rsidR="003A5AE2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spacing w:line="273" w:lineRule="auto"/>
        <w:ind w:right="850" w:hanging="360"/>
        <w:rPr>
          <w:sz w:val="28"/>
        </w:rPr>
      </w:pPr>
      <w:r>
        <w:rPr>
          <w:sz w:val="28"/>
        </w:rPr>
        <w:t>Закона Российской Федерации от 25.10.1991 N 1807-1 « О языках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10D75" w:rsidRDefault="003E3F68" w:rsidP="00C10D75">
      <w:pPr>
        <w:pStyle w:val="a5"/>
        <w:numPr>
          <w:ilvl w:val="0"/>
          <w:numId w:val="2"/>
        </w:numPr>
        <w:tabs>
          <w:tab w:val="left" w:pos="1582"/>
        </w:tabs>
        <w:spacing w:before="2" w:line="276" w:lineRule="auto"/>
        <w:ind w:right="850" w:hanging="360"/>
        <w:rPr>
          <w:sz w:val="28"/>
        </w:rPr>
      </w:pPr>
      <w:hyperlink r:id="rId10">
        <w:r w:rsidR="00F12F93">
          <w:rPr>
            <w:sz w:val="28"/>
          </w:rPr>
          <w:t>Федерального государственного образовательного стандарта начального</w:t>
        </w:r>
      </w:hyperlink>
      <w:r w:rsidR="00F12F93">
        <w:rPr>
          <w:spacing w:val="1"/>
          <w:sz w:val="28"/>
        </w:rPr>
        <w:t xml:space="preserve"> </w:t>
      </w:r>
      <w:r w:rsidR="0089605A">
        <w:fldChar w:fldCharType="begin"/>
      </w:r>
      <w:r w:rsidR="0089605A">
        <w:instrText xml:space="preserve"> HYPERLINK "http://www.vmkab.ru/attachments/article/1414/prikaz_1241.pdf" \h </w:instrText>
      </w:r>
      <w:r w:rsidR="0089605A">
        <w:fldChar w:fldCharType="separate"/>
      </w:r>
      <w:r w:rsidR="00F12F93">
        <w:rPr>
          <w:sz w:val="28"/>
        </w:rPr>
        <w:t xml:space="preserve">общего образования, утверждённого приказом Министерства </w:t>
      </w:r>
      <w:r w:rsidR="00C10D75">
        <w:rPr>
          <w:sz w:val="28"/>
        </w:rPr>
        <w:t xml:space="preserve">  </w:t>
      </w:r>
    </w:p>
    <w:p w:rsidR="003A5AE2" w:rsidRDefault="00C10D75" w:rsidP="00C10D75">
      <w:pPr>
        <w:pStyle w:val="a5"/>
        <w:tabs>
          <w:tab w:val="left" w:pos="1582"/>
        </w:tabs>
        <w:spacing w:before="2" w:line="276" w:lineRule="auto"/>
        <w:ind w:right="850" w:firstLine="0"/>
        <w:rPr>
          <w:sz w:val="28"/>
        </w:rPr>
      </w:pPr>
      <w:r>
        <w:rPr>
          <w:sz w:val="28"/>
        </w:rPr>
        <w:t>п</w:t>
      </w:r>
      <w:r w:rsidR="00F12F93">
        <w:rPr>
          <w:sz w:val="28"/>
        </w:rPr>
        <w:t>росвеще</w:t>
      </w:r>
      <w:r>
        <w:rPr>
          <w:sz w:val="28"/>
        </w:rPr>
        <w:t xml:space="preserve">ния </w:t>
      </w:r>
      <w:r w:rsidR="0089605A">
        <w:rPr>
          <w:sz w:val="28"/>
        </w:rPr>
        <w:fldChar w:fldCharType="end"/>
      </w:r>
      <w:hyperlink r:id="rId11">
        <w:r w:rsidR="00F12F93">
          <w:rPr>
            <w:spacing w:val="1"/>
            <w:sz w:val="28"/>
          </w:rPr>
          <w:t xml:space="preserve"> </w:t>
        </w:r>
        <w:r w:rsidR="00F12F93">
          <w:rPr>
            <w:sz w:val="28"/>
          </w:rPr>
          <w:t>Российской</w:t>
        </w:r>
        <w:r w:rsidR="00F12F93">
          <w:rPr>
            <w:spacing w:val="1"/>
            <w:sz w:val="28"/>
          </w:rPr>
          <w:t xml:space="preserve"> </w:t>
        </w:r>
        <w:r w:rsidR="00F12F93">
          <w:rPr>
            <w:sz w:val="28"/>
          </w:rPr>
          <w:t>Федерации</w:t>
        </w:r>
        <w:r w:rsidR="00F12F93">
          <w:rPr>
            <w:spacing w:val="1"/>
            <w:sz w:val="28"/>
          </w:rPr>
          <w:t xml:space="preserve"> </w:t>
        </w:r>
        <w:r w:rsidR="00F12F93">
          <w:rPr>
            <w:sz w:val="28"/>
          </w:rPr>
          <w:t>от</w:t>
        </w:r>
        <w:r w:rsidR="00F12F93">
          <w:rPr>
            <w:spacing w:val="1"/>
            <w:sz w:val="28"/>
          </w:rPr>
          <w:t xml:space="preserve"> </w:t>
        </w:r>
        <w:r w:rsidR="00F12F93">
          <w:rPr>
            <w:sz w:val="28"/>
          </w:rPr>
          <w:t>31.05.2021</w:t>
        </w:r>
      </w:hyperlink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№286</w:t>
      </w:r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(</w:t>
      </w:r>
      <w:proofErr w:type="gramStart"/>
      <w:r w:rsidR="00F12F93">
        <w:rPr>
          <w:sz w:val="28"/>
        </w:rPr>
        <w:t>обновленный</w:t>
      </w:r>
      <w:proofErr w:type="gramEnd"/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ФГОС</w:t>
      </w:r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НОО);</w:t>
      </w:r>
    </w:p>
    <w:p w:rsidR="00C10D75" w:rsidRPr="00C10D75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ind w:right="845" w:hanging="360"/>
        <w:rPr>
          <w:sz w:val="28"/>
        </w:rPr>
      </w:pP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</w:p>
    <w:p w:rsidR="003A5AE2" w:rsidRDefault="00C10D75" w:rsidP="00C10D75">
      <w:pPr>
        <w:pStyle w:val="a5"/>
        <w:tabs>
          <w:tab w:val="left" w:pos="1582"/>
        </w:tabs>
        <w:ind w:right="845" w:firstLine="0"/>
        <w:rPr>
          <w:sz w:val="28"/>
        </w:rPr>
      </w:pPr>
      <w:r>
        <w:rPr>
          <w:sz w:val="28"/>
        </w:rPr>
        <w:t>про</w:t>
      </w:r>
      <w:r w:rsidR="00F12F93">
        <w:rPr>
          <w:sz w:val="28"/>
        </w:rPr>
        <w:t>граммам начального общего, основног</w:t>
      </w:r>
      <w:r>
        <w:rPr>
          <w:sz w:val="28"/>
        </w:rPr>
        <w:t>о общего и среднего общего обра</w:t>
      </w:r>
      <w:r w:rsidR="00F12F93">
        <w:rPr>
          <w:sz w:val="28"/>
        </w:rPr>
        <w:t xml:space="preserve">зования", утвержденного приказом </w:t>
      </w:r>
      <w:r>
        <w:rPr>
          <w:sz w:val="28"/>
        </w:rPr>
        <w:t>Министерства просвещения Россий</w:t>
      </w:r>
      <w:r w:rsidR="00F12F93">
        <w:rPr>
          <w:sz w:val="28"/>
        </w:rPr>
        <w:t>ской Федерации от 22.03.2021 № 115 " (</w:t>
      </w:r>
      <w:proofErr w:type="gramStart"/>
      <w:r w:rsidR="00F12F93">
        <w:rPr>
          <w:sz w:val="28"/>
        </w:rPr>
        <w:t>Зарегистрирован</w:t>
      </w:r>
      <w:proofErr w:type="gramEnd"/>
      <w:r w:rsidR="00F12F93">
        <w:rPr>
          <w:sz w:val="28"/>
        </w:rPr>
        <w:t xml:space="preserve"> 20.04.2021 №</w:t>
      </w:r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63180)</w:t>
      </w:r>
    </w:p>
    <w:p w:rsidR="00C10D75" w:rsidRPr="00C10D75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ind w:right="847" w:hanging="36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</w:p>
    <w:p w:rsidR="00C10D75" w:rsidRDefault="00C10D75" w:rsidP="00C10D75">
      <w:pPr>
        <w:pStyle w:val="a5"/>
        <w:tabs>
          <w:tab w:val="left" w:pos="1582"/>
        </w:tabs>
        <w:ind w:right="847" w:firstLine="0"/>
        <w:rPr>
          <w:sz w:val="28"/>
        </w:rPr>
      </w:pPr>
      <w:r>
        <w:rPr>
          <w:sz w:val="28"/>
        </w:rPr>
        <w:t>Россий</w:t>
      </w:r>
      <w:r w:rsidR="00F12F93">
        <w:rPr>
          <w:sz w:val="28"/>
        </w:rPr>
        <w:t>ской Федерации от 28.09.2020 № 28 «Об утверждении санитарных правил</w:t>
      </w:r>
      <w:r w:rsidR="00F12F93">
        <w:rPr>
          <w:spacing w:val="-67"/>
          <w:sz w:val="28"/>
        </w:rPr>
        <w:t xml:space="preserve"> </w:t>
      </w:r>
      <w:r w:rsidR="00F12F93">
        <w:rPr>
          <w:sz w:val="28"/>
        </w:rPr>
        <w:t>СП 2.4.3648-20 «Санитарно-</w:t>
      </w:r>
      <w:proofErr w:type="spellStart"/>
      <w:r w:rsidR="00F12F93">
        <w:rPr>
          <w:sz w:val="28"/>
        </w:rPr>
        <w:t>эпидемилогические</w:t>
      </w:r>
      <w:proofErr w:type="spellEnd"/>
      <w:r w:rsidR="00F12F93">
        <w:rPr>
          <w:sz w:val="28"/>
        </w:rPr>
        <w:t xml:space="preserve"> требования </w:t>
      </w:r>
      <w:proofErr w:type="gramStart"/>
      <w:r w:rsidR="00F12F93">
        <w:rPr>
          <w:sz w:val="28"/>
        </w:rPr>
        <w:t>к</w:t>
      </w:r>
      <w:proofErr w:type="gramEnd"/>
      <w:r w:rsidR="00F12F93">
        <w:rPr>
          <w:sz w:val="28"/>
        </w:rPr>
        <w:t xml:space="preserve"> </w:t>
      </w:r>
    </w:p>
    <w:p w:rsidR="003A5AE2" w:rsidRDefault="00C10D75" w:rsidP="00C10D75">
      <w:pPr>
        <w:pStyle w:val="a5"/>
        <w:tabs>
          <w:tab w:val="left" w:pos="1582"/>
        </w:tabs>
        <w:ind w:right="847" w:firstLine="0"/>
        <w:rPr>
          <w:sz w:val="28"/>
        </w:rPr>
      </w:pPr>
      <w:r>
        <w:rPr>
          <w:sz w:val="28"/>
        </w:rPr>
        <w:t>организа</w:t>
      </w:r>
      <w:r w:rsidR="00F12F93">
        <w:rPr>
          <w:sz w:val="28"/>
        </w:rPr>
        <w:t>циям</w:t>
      </w:r>
      <w:r w:rsidR="00F12F93">
        <w:rPr>
          <w:spacing w:val="-2"/>
          <w:sz w:val="28"/>
        </w:rPr>
        <w:t xml:space="preserve"> </w:t>
      </w:r>
      <w:r w:rsidR="00F12F93">
        <w:rPr>
          <w:sz w:val="28"/>
        </w:rPr>
        <w:t>воспитания</w:t>
      </w:r>
      <w:r w:rsidR="00F12F93">
        <w:rPr>
          <w:spacing w:val="-1"/>
          <w:sz w:val="28"/>
        </w:rPr>
        <w:t xml:space="preserve"> </w:t>
      </w:r>
      <w:r w:rsidR="00F12F93">
        <w:rPr>
          <w:sz w:val="28"/>
        </w:rPr>
        <w:t>и</w:t>
      </w:r>
      <w:r w:rsidR="00F12F93">
        <w:rPr>
          <w:spacing w:val="-5"/>
          <w:sz w:val="28"/>
        </w:rPr>
        <w:t xml:space="preserve"> </w:t>
      </w:r>
      <w:r w:rsidR="00F12F93">
        <w:rPr>
          <w:sz w:val="28"/>
        </w:rPr>
        <w:t>обучения,</w:t>
      </w:r>
      <w:r w:rsidR="00F12F93">
        <w:rPr>
          <w:spacing w:val="-1"/>
          <w:sz w:val="28"/>
        </w:rPr>
        <w:t xml:space="preserve"> </w:t>
      </w:r>
      <w:r w:rsidR="00F12F93">
        <w:rPr>
          <w:sz w:val="28"/>
        </w:rPr>
        <w:t>отдыха</w:t>
      </w:r>
      <w:r w:rsidR="00F12F93">
        <w:rPr>
          <w:spacing w:val="-5"/>
          <w:sz w:val="28"/>
        </w:rPr>
        <w:t xml:space="preserve"> </w:t>
      </w:r>
      <w:r w:rsidR="00F12F93">
        <w:rPr>
          <w:sz w:val="28"/>
        </w:rPr>
        <w:t>и</w:t>
      </w:r>
      <w:r w:rsidR="00F12F93">
        <w:rPr>
          <w:spacing w:val="-4"/>
          <w:sz w:val="28"/>
        </w:rPr>
        <w:t xml:space="preserve"> </w:t>
      </w:r>
      <w:r w:rsidR="00F12F93">
        <w:rPr>
          <w:sz w:val="28"/>
        </w:rPr>
        <w:t>оздоровления</w:t>
      </w:r>
      <w:r w:rsidR="00F12F93">
        <w:rPr>
          <w:spacing w:val="-1"/>
          <w:sz w:val="28"/>
        </w:rPr>
        <w:t xml:space="preserve"> </w:t>
      </w:r>
      <w:r w:rsidR="00F12F93">
        <w:rPr>
          <w:sz w:val="28"/>
        </w:rPr>
        <w:t>детей</w:t>
      </w:r>
      <w:r w:rsidR="00F12F93">
        <w:rPr>
          <w:spacing w:val="-5"/>
          <w:sz w:val="28"/>
        </w:rPr>
        <w:t xml:space="preserve"> </w:t>
      </w:r>
      <w:r w:rsidR="00F12F93">
        <w:rPr>
          <w:sz w:val="28"/>
        </w:rPr>
        <w:t>и</w:t>
      </w:r>
      <w:r w:rsidR="00F12F93">
        <w:rPr>
          <w:spacing w:val="-1"/>
          <w:sz w:val="28"/>
        </w:rPr>
        <w:t xml:space="preserve"> </w:t>
      </w:r>
      <w:r w:rsidR="00F12F93">
        <w:rPr>
          <w:sz w:val="28"/>
        </w:rPr>
        <w:t>молодежи»;</w:t>
      </w:r>
    </w:p>
    <w:p w:rsidR="00C10D75" w:rsidRPr="00C10D75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ind w:right="847" w:hanging="36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</w:p>
    <w:p w:rsidR="003A5AE2" w:rsidRDefault="00C10D75" w:rsidP="00C10D75">
      <w:pPr>
        <w:pStyle w:val="a5"/>
        <w:tabs>
          <w:tab w:val="left" w:pos="1582"/>
        </w:tabs>
        <w:ind w:right="847" w:firstLine="0"/>
        <w:rPr>
          <w:sz w:val="28"/>
        </w:rPr>
      </w:pPr>
      <w:r>
        <w:rPr>
          <w:sz w:val="28"/>
        </w:rPr>
        <w:t>Россий</w:t>
      </w:r>
      <w:r w:rsidR="00F12F93">
        <w:rPr>
          <w:sz w:val="28"/>
        </w:rPr>
        <w:t>ской</w:t>
      </w:r>
      <w:r w:rsidR="00F12F93">
        <w:rPr>
          <w:spacing w:val="20"/>
          <w:sz w:val="28"/>
        </w:rPr>
        <w:t xml:space="preserve"> </w:t>
      </w:r>
      <w:r w:rsidR="00F12F93">
        <w:rPr>
          <w:sz w:val="28"/>
        </w:rPr>
        <w:t>Федерации</w:t>
      </w:r>
      <w:r w:rsidR="00F12F93">
        <w:rPr>
          <w:spacing w:val="19"/>
          <w:sz w:val="28"/>
        </w:rPr>
        <w:t xml:space="preserve"> </w:t>
      </w:r>
      <w:r w:rsidR="00F12F93">
        <w:rPr>
          <w:sz w:val="28"/>
        </w:rPr>
        <w:t>от</w:t>
      </w:r>
      <w:r w:rsidR="00F12F93">
        <w:rPr>
          <w:spacing w:val="15"/>
          <w:sz w:val="28"/>
        </w:rPr>
        <w:t xml:space="preserve"> </w:t>
      </w:r>
      <w:r w:rsidR="00F12F93">
        <w:rPr>
          <w:sz w:val="28"/>
        </w:rPr>
        <w:t>28.01.2021</w:t>
      </w:r>
      <w:r w:rsidR="00F12F93">
        <w:rPr>
          <w:spacing w:val="19"/>
          <w:sz w:val="28"/>
        </w:rPr>
        <w:t xml:space="preserve"> </w:t>
      </w:r>
      <w:r w:rsidR="00F12F93">
        <w:rPr>
          <w:sz w:val="28"/>
        </w:rPr>
        <w:t>№</w:t>
      </w:r>
      <w:r w:rsidR="00F12F93">
        <w:rPr>
          <w:spacing w:val="19"/>
          <w:sz w:val="28"/>
        </w:rPr>
        <w:t xml:space="preserve"> </w:t>
      </w:r>
      <w:r w:rsidR="00F12F93">
        <w:rPr>
          <w:sz w:val="28"/>
        </w:rPr>
        <w:t>2</w:t>
      </w:r>
      <w:r w:rsidR="00F12F93">
        <w:rPr>
          <w:spacing w:val="18"/>
          <w:sz w:val="28"/>
        </w:rPr>
        <w:t xml:space="preserve"> </w:t>
      </w:r>
      <w:r w:rsidR="00F12F93">
        <w:rPr>
          <w:sz w:val="28"/>
        </w:rPr>
        <w:t>"Об</w:t>
      </w:r>
      <w:r w:rsidR="00F12F93">
        <w:rPr>
          <w:spacing w:val="19"/>
          <w:sz w:val="28"/>
        </w:rPr>
        <w:t xml:space="preserve"> </w:t>
      </w:r>
      <w:r w:rsidR="00F12F93">
        <w:rPr>
          <w:sz w:val="28"/>
        </w:rPr>
        <w:t>утверждении</w:t>
      </w:r>
      <w:r w:rsidR="00F12F93">
        <w:rPr>
          <w:spacing w:val="20"/>
          <w:sz w:val="28"/>
        </w:rPr>
        <w:t xml:space="preserve"> </w:t>
      </w:r>
      <w:r w:rsidR="00F12F93">
        <w:rPr>
          <w:sz w:val="28"/>
        </w:rPr>
        <w:t>санитарных</w:t>
      </w:r>
      <w:r w:rsidR="00F12F93">
        <w:rPr>
          <w:spacing w:val="19"/>
          <w:sz w:val="28"/>
        </w:rPr>
        <w:t xml:space="preserve"> </w:t>
      </w:r>
      <w:r w:rsidR="00F12F93">
        <w:rPr>
          <w:sz w:val="28"/>
        </w:rPr>
        <w:t>правил</w:t>
      </w:r>
      <w:r w:rsidR="00F12F93">
        <w:rPr>
          <w:spacing w:val="-68"/>
          <w:sz w:val="28"/>
        </w:rPr>
        <w:t xml:space="preserve"> </w:t>
      </w:r>
      <w:r w:rsidR="00F12F93">
        <w:rPr>
          <w:sz w:val="28"/>
        </w:rPr>
        <w:t>и норм СанПиН 1.2.3685-21 "Гигиенические нормативы и требования к</w:t>
      </w:r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обеспечению безопасности и (или) безвредности для человека факторов</w:t>
      </w:r>
      <w:r w:rsidR="00F12F93">
        <w:rPr>
          <w:spacing w:val="1"/>
          <w:sz w:val="28"/>
        </w:rPr>
        <w:t xml:space="preserve"> </w:t>
      </w:r>
      <w:r w:rsidR="00F12F93">
        <w:rPr>
          <w:sz w:val="28"/>
        </w:rPr>
        <w:t>среды</w:t>
      </w:r>
      <w:r w:rsidR="00F12F93">
        <w:rPr>
          <w:spacing w:val="-4"/>
          <w:sz w:val="28"/>
        </w:rPr>
        <w:t xml:space="preserve"> </w:t>
      </w:r>
      <w:r w:rsidR="00F12F93">
        <w:rPr>
          <w:sz w:val="28"/>
        </w:rPr>
        <w:t>обитания</w:t>
      </w:r>
      <w:proofErr w:type="gramStart"/>
      <w:r w:rsidR="00F12F93">
        <w:rPr>
          <w:sz w:val="28"/>
        </w:rPr>
        <w:t>"(</w:t>
      </w:r>
      <w:proofErr w:type="gramEnd"/>
      <w:r w:rsidR="00F12F93">
        <w:rPr>
          <w:sz w:val="28"/>
        </w:rPr>
        <w:t>Зарегистрирован</w:t>
      </w:r>
      <w:r w:rsidR="00F12F93">
        <w:rPr>
          <w:spacing w:val="-3"/>
          <w:sz w:val="28"/>
        </w:rPr>
        <w:t xml:space="preserve"> </w:t>
      </w:r>
      <w:r w:rsidR="00F12F93">
        <w:rPr>
          <w:sz w:val="28"/>
        </w:rPr>
        <w:t>29.01.2021</w:t>
      </w:r>
      <w:r w:rsidR="00F12F93">
        <w:rPr>
          <w:spacing w:val="-3"/>
          <w:sz w:val="28"/>
        </w:rPr>
        <w:t xml:space="preserve"> </w:t>
      </w:r>
      <w:r w:rsidR="00F12F93">
        <w:rPr>
          <w:sz w:val="28"/>
        </w:rPr>
        <w:t>№ 62296);</w:t>
      </w:r>
    </w:p>
    <w:p w:rsidR="00C10D75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ind w:right="848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№569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18.07.2022г. «О внесении изменений в ФГОС НОО, утвержденный </w:t>
      </w:r>
    </w:p>
    <w:p w:rsidR="003A5AE2" w:rsidRDefault="00C10D75" w:rsidP="00C10D75">
      <w:pPr>
        <w:pStyle w:val="a5"/>
        <w:tabs>
          <w:tab w:val="left" w:pos="1582"/>
        </w:tabs>
        <w:ind w:right="848" w:firstLine="0"/>
        <w:rPr>
          <w:sz w:val="28"/>
        </w:rPr>
      </w:pPr>
      <w:r>
        <w:rPr>
          <w:sz w:val="28"/>
        </w:rPr>
        <w:t>прика</w:t>
      </w:r>
      <w:r w:rsidR="00F12F93">
        <w:rPr>
          <w:sz w:val="28"/>
        </w:rPr>
        <w:t>зом</w:t>
      </w:r>
      <w:r w:rsidR="00F12F93">
        <w:rPr>
          <w:spacing w:val="54"/>
          <w:sz w:val="28"/>
        </w:rPr>
        <w:t xml:space="preserve"> </w:t>
      </w:r>
      <w:r w:rsidR="00F12F93">
        <w:rPr>
          <w:sz w:val="28"/>
        </w:rPr>
        <w:t>Министерства</w:t>
      </w:r>
      <w:r w:rsidR="00F12F93">
        <w:rPr>
          <w:spacing w:val="53"/>
          <w:sz w:val="28"/>
        </w:rPr>
        <w:t xml:space="preserve"> </w:t>
      </w:r>
      <w:r w:rsidR="00F12F93">
        <w:rPr>
          <w:sz w:val="28"/>
        </w:rPr>
        <w:t>просвещения</w:t>
      </w:r>
      <w:r w:rsidR="00F12F93">
        <w:rPr>
          <w:spacing w:val="53"/>
          <w:sz w:val="28"/>
        </w:rPr>
        <w:t xml:space="preserve"> </w:t>
      </w:r>
      <w:r w:rsidR="00F12F93">
        <w:rPr>
          <w:sz w:val="28"/>
        </w:rPr>
        <w:t>Российской</w:t>
      </w:r>
      <w:r w:rsidR="00F12F93">
        <w:rPr>
          <w:spacing w:val="58"/>
          <w:sz w:val="28"/>
        </w:rPr>
        <w:t xml:space="preserve"> </w:t>
      </w:r>
      <w:r w:rsidR="00F12F93">
        <w:rPr>
          <w:sz w:val="28"/>
        </w:rPr>
        <w:t>Федерации</w:t>
      </w:r>
      <w:r w:rsidR="00F12F93">
        <w:rPr>
          <w:spacing w:val="53"/>
          <w:sz w:val="28"/>
        </w:rPr>
        <w:t xml:space="preserve"> </w:t>
      </w:r>
      <w:r w:rsidR="00F12F93">
        <w:rPr>
          <w:sz w:val="28"/>
        </w:rPr>
        <w:t>от</w:t>
      </w:r>
      <w:r w:rsidR="00F12F93">
        <w:rPr>
          <w:spacing w:val="54"/>
          <w:sz w:val="28"/>
        </w:rPr>
        <w:t xml:space="preserve"> </w:t>
      </w:r>
      <w:r w:rsidR="00F12F93">
        <w:rPr>
          <w:sz w:val="28"/>
        </w:rPr>
        <w:t>31.05.2021г.</w:t>
      </w:r>
    </w:p>
    <w:p w:rsidR="003A5AE2" w:rsidRDefault="00F12F93" w:rsidP="00C10D75">
      <w:pPr>
        <w:pStyle w:val="a3"/>
        <w:spacing w:line="320" w:lineRule="exact"/>
        <w:ind w:left="1593"/>
        <w:jc w:val="both"/>
      </w:pPr>
      <w:r>
        <w:t>№286.</w:t>
      </w:r>
    </w:p>
    <w:p w:rsidR="00C10D75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spacing w:line="276" w:lineRule="auto"/>
        <w:ind w:right="848" w:hanging="360"/>
        <w:rPr>
          <w:sz w:val="28"/>
        </w:rPr>
      </w:pPr>
      <w:r>
        <w:rPr>
          <w:sz w:val="28"/>
        </w:rPr>
        <w:t>Приказ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 от 05.07.2022 № 1662. «О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рекомендациях по составлению учебных планов для 1-9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классов государственных и муниципальных образовательных </w:t>
      </w:r>
    </w:p>
    <w:p w:rsidR="003A5AE2" w:rsidRPr="00C10D75" w:rsidRDefault="00C10D75" w:rsidP="00C10D75">
      <w:pPr>
        <w:pStyle w:val="a5"/>
        <w:numPr>
          <w:ilvl w:val="0"/>
          <w:numId w:val="2"/>
        </w:numPr>
        <w:tabs>
          <w:tab w:val="left" w:pos="1582"/>
        </w:tabs>
        <w:spacing w:line="276" w:lineRule="auto"/>
        <w:ind w:right="848" w:hanging="360"/>
        <w:rPr>
          <w:sz w:val="28"/>
        </w:rPr>
      </w:pPr>
      <w:r>
        <w:rPr>
          <w:sz w:val="28"/>
        </w:rPr>
        <w:t>организа</w:t>
      </w:r>
      <w:r w:rsidR="00F12F93" w:rsidRPr="00C10D75">
        <w:rPr>
          <w:sz w:val="28"/>
        </w:rPr>
        <w:t>ций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Кемеровской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области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–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Кузбасса,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реализующих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образовательные</w:t>
      </w:r>
      <w:r w:rsidR="00F12F93" w:rsidRPr="00C10D75">
        <w:rPr>
          <w:spacing w:val="1"/>
          <w:sz w:val="28"/>
        </w:rPr>
        <w:t xml:space="preserve"> </w:t>
      </w:r>
      <w:r w:rsidR="00F12F93" w:rsidRPr="00C10D75">
        <w:rPr>
          <w:sz w:val="28"/>
        </w:rPr>
        <w:t>программы начального общего, основ</w:t>
      </w:r>
      <w:r>
        <w:rPr>
          <w:sz w:val="28"/>
        </w:rPr>
        <w:t>ного общего образования, в соот</w:t>
      </w:r>
      <w:r w:rsidR="00F12F93" w:rsidRPr="00C10D75">
        <w:rPr>
          <w:sz w:val="28"/>
        </w:rPr>
        <w:t>ветствии</w:t>
      </w:r>
      <w:r w:rsidR="00F12F93" w:rsidRPr="00C10D75">
        <w:rPr>
          <w:spacing w:val="-1"/>
          <w:sz w:val="28"/>
        </w:rPr>
        <w:t xml:space="preserve"> </w:t>
      </w:r>
      <w:r w:rsidR="00F12F93" w:rsidRPr="00C10D75">
        <w:rPr>
          <w:sz w:val="28"/>
        </w:rPr>
        <w:t>с</w:t>
      </w:r>
      <w:r w:rsidR="00F12F93" w:rsidRPr="00C10D75">
        <w:rPr>
          <w:spacing w:val="-3"/>
          <w:sz w:val="28"/>
        </w:rPr>
        <w:t xml:space="preserve"> </w:t>
      </w:r>
      <w:r w:rsidR="00F12F93" w:rsidRPr="00C10D75">
        <w:rPr>
          <w:sz w:val="28"/>
        </w:rPr>
        <w:t>требованиями</w:t>
      </w:r>
      <w:r w:rsidR="00F12F93" w:rsidRPr="00C10D75">
        <w:rPr>
          <w:spacing w:val="-1"/>
          <w:sz w:val="28"/>
        </w:rPr>
        <w:t xml:space="preserve"> </w:t>
      </w:r>
      <w:r w:rsidR="00F12F93" w:rsidRPr="00C10D75">
        <w:rPr>
          <w:sz w:val="28"/>
        </w:rPr>
        <w:t>ФГОС</w:t>
      </w:r>
      <w:r w:rsidR="00F12F93" w:rsidRPr="00C10D75">
        <w:rPr>
          <w:spacing w:val="65"/>
          <w:sz w:val="28"/>
        </w:rPr>
        <w:t xml:space="preserve"> </w:t>
      </w:r>
      <w:r w:rsidR="00F12F93" w:rsidRPr="00C10D75">
        <w:rPr>
          <w:sz w:val="28"/>
        </w:rPr>
        <w:t>НОО</w:t>
      </w:r>
      <w:r w:rsidR="00F12F93" w:rsidRPr="00C10D75">
        <w:rPr>
          <w:spacing w:val="-2"/>
          <w:sz w:val="28"/>
        </w:rPr>
        <w:t xml:space="preserve"> </w:t>
      </w:r>
      <w:proofErr w:type="gramStart"/>
      <w:r w:rsidR="00F12F93" w:rsidRPr="00C10D75">
        <w:rPr>
          <w:sz w:val="28"/>
        </w:rPr>
        <w:t>и</w:t>
      </w:r>
      <w:r w:rsidR="00F12F93" w:rsidRPr="00C10D75">
        <w:rPr>
          <w:spacing w:val="-2"/>
          <w:sz w:val="28"/>
        </w:rPr>
        <w:t xml:space="preserve"> </w:t>
      </w:r>
      <w:r w:rsidR="00F12F93" w:rsidRPr="00C10D75">
        <w:rPr>
          <w:sz w:val="28"/>
        </w:rPr>
        <w:t>ООО</w:t>
      </w:r>
      <w:proofErr w:type="gramEnd"/>
      <w:r w:rsidR="00F12F93" w:rsidRPr="00C10D75">
        <w:rPr>
          <w:spacing w:val="-2"/>
          <w:sz w:val="28"/>
        </w:rPr>
        <w:t xml:space="preserve"> </w:t>
      </w:r>
      <w:r w:rsidR="00F12F93" w:rsidRPr="00C10D75">
        <w:rPr>
          <w:sz w:val="28"/>
        </w:rPr>
        <w:t>на</w:t>
      </w:r>
      <w:r w:rsidR="00F12F93" w:rsidRPr="00C10D75">
        <w:rPr>
          <w:spacing w:val="-2"/>
          <w:sz w:val="28"/>
        </w:rPr>
        <w:t xml:space="preserve"> </w:t>
      </w:r>
      <w:r w:rsidR="00F12F93" w:rsidRPr="00C10D75">
        <w:rPr>
          <w:sz w:val="28"/>
        </w:rPr>
        <w:t>2022-2023</w:t>
      </w:r>
      <w:r w:rsidR="00F12F93" w:rsidRPr="00C10D75">
        <w:rPr>
          <w:spacing w:val="65"/>
          <w:sz w:val="28"/>
        </w:rPr>
        <w:t xml:space="preserve"> </w:t>
      </w:r>
      <w:r w:rsidR="00F12F93" w:rsidRPr="00C10D75">
        <w:rPr>
          <w:sz w:val="28"/>
        </w:rPr>
        <w:t>учебный</w:t>
      </w:r>
      <w:r w:rsidR="00F12F93" w:rsidRPr="00C10D75">
        <w:rPr>
          <w:spacing w:val="-2"/>
          <w:sz w:val="28"/>
        </w:rPr>
        <w:t xml:space="preserve"> </w:t>
      </w:r>
      <w:r w:rsidR="00F12F93" w:rsidRPr="00C10D75">
        <w:rPr>
          <w:sz w:val="28"/>
        </w:rPr>
        <w:t>год;</w:t>
      </w:r>
    </w:p>
    <w:p w:rsidR="003A5AE2" w:rsidRDefault="00F12F93" w:rsidP="00C10D75">
      <w:pPr>
        <w:pStyle w:val="a5"/>
        <w:numPr>
          <w:ilvl w:val="0"/>
          <w:numId w:val="2"/>
        </w:numPr>
        <w:tabs>
          <w:tab w:val="left" w:pos="1582"/>
        </w:tabs>
        <w:spacing w:line="339" w:lineRule="exact"/>
        <w:ind w:left="1581" w:hanging="349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программой.</w:t>
      </w:r>
    </w:p>
    <w:p w:rsidR="00C10D75" w:rsidRDefault="00F12F93" w:rsidP="00C10D75">
      <w:pPr>
        <w:pStyle w:val="a3"/>
        <w:spacing w:before="42"/>
        <w:ind w:right="846"/>
        <w:jc w:val="both"/>
      </w:pPr>
      <w:r>
        <w:lastRenderedPageBreak/>
        <w:t xml:space="preserve">Учебный план является составной частью основной образовательной </w:t>
      </w:r>
    </w:p>
    <w:p w:rsidR="003A5AE2" w:rsidRDefault="00C10D75" w:rsidP="00C10D75">
      <w:pPr>
        <w:pStyle w:val="a3"/>
        <w:spacing w:before="42"/>
        <w:ind w:right="846"/>
        <w:jc w:val="both"/>
      </w:pPr>
      <w:r>
        <w:t>програм</w:t>
      </w:r>
      <w:r w:rsidR="00F12F93">
        <w:t>мы</w:t>
      </w:r>
      <w:r w:rsidR="00F12F93">
        <w:rPr>
          <w:spacing w:val="-1"/>
        </w:rPr>
        <w:t xml:space="preserve"> </w:t>
      </w:r>
      <w:r w:rsidR="00F12F93">
        <w:t>начального</w:t>
      </w:r>
      <w:r w:rsidR="00F12F93">
        <w:rPr>
          <w:spacing w:val="1"/>
        </w:rPr>
        <w:t xml:space="preserve"> </w:t>
      </w:r>
      <w:r w:rsidR="00F12F93">
        <w:t>общего</w:t>
      </w:r>
      <w:r w:rsidR="00F12F93">
        <w:rPr>
          <w:spacing w:val="-2"/>
        </w:rPr>
        <w:t xml:space="preserve"> </w:t>
      </w:r>
      <w:r w:rsidR="00F12F93">
        <w:t>образования</w:t>
      </w:r>
      <w:r w:rsidR="00F12F93">
        <w:rPr>
          <w:spacing w:val="-1"/>
        </w:rPr>
        <w:t xml:space="preserve"> </w:t>
      </w:r>
      <w:r w:rsidR="00D97926">
        <w:rPr>
          <w:spacing w:val="-1"/>
        </w:rPr>
        <w:t xml:space="preserve"> МБОУ </w:t>
      </w:r>
      <w:r>
        <w:t>«СОШ № 47</w:t>
      </w:r>
      <w:r w:rsidR="00F12F93">
        <w:t>».</w:t>
      </w:r>
    </w:p>
    <w:p w:rsidR="003A5AE2" w:rsidRDefault="00F12F93" w:rsidP="00C10D75">
      <w:pPr>
        <w:pStyle w:val="a3"/>
        <w:spacing w:before="1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67"/>
        </w:rPr>
        <w:t xml:space="preserve"> </w:t>
      </w:r>
      <w:r>
        <w:t>определяет:</w:t>
      </w:r>
    </w:p>
    <w:p w:rsidR="003A5AE2" w:rsidRDefault="003A5AE2">
      <w:pPr>
        <w:jc w:val="both"/>
      </w:pPr>
    </w:p>
    <w:p w:rsidR="00C10D75" w:rsidRDefault="00C10D75" w:rsidP="00C10D75">
      <w:pPr>
        <w:pStyle w:val="a5"/>
        <w:numPr>
          <w:ilvl w:val="0"/>
          <w:numId w:val="2"/>
        </w:numPr>
        <w:tabs>
          <w:tab w:val="left" w:pos="1594"/>
        </w:tabs>
        <w:spacing w:before="81"/>
        <w:ind w:hanging="361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областей;</w:t>
      </w:r>
    </w:p>
    <w:p w:rsidR="00C10D75" w:rsidRPr="00C10D75" w:rsidRDefault="00C10D75" w:rsidP="00C10D75">
      <w:pPr>
        <w:pStyle w:val="a5"/>
        <w:numPr>
          <w:ilvl w:val="0"/>
          <w:numId w:val="2"/>
        </w:numPr>
        <w:tabs>
          <w:tab w:val="left" w:pos="1594"/>
        </w:tabs>
        <w:spacing w:before="1"/>
        <w:ind w:right="849" w:hanging="360"/>
        <w:rPr>
          <w:sz w:val="28"/>
        </w:rPr>
      </w:pPr>
      <w:r>
        <w:rPr>
          <w:sz w:val="28"/>
        </w:rPr>
        <w:t xml:space="preserve">перечень обязательных учебных предметов и учебное время для </w:t>
      </w:r>
      <w:r w:rsidRPr="00C10D75">
        <w:rPr>
          <w:sz w:val="28"/>
        </w:rPr>
        <w:t>обучающихся</w:t>
      </w:r>
      <w:r w:rsidRPr="00C10D75">
        <w:rPr>
          <w:spacing w:val="-1"/>
          <w:sz w:val="28"/>
        </w:rPr>
        <w:t xml:space="preserve"> </w:t>
      </w:r>
      <w:r w:rsidRPr="00C10D75">
        <w:rPr>
          <w:sz w:val="28"/>
        </w:rPr>
        <w:t>1-4-х</w:t>
      </w:r>
      <w:r w:rsidRPr="00C10D75">
        <w:rPr>
          <w:spacing w:val="1"/>
          <w:sz w:val="28"/>
        </w:rPr>
        <w:t xml:space="preserve"> </w:t>
      </w:r>
      <w:r w:rsidRPr="00C10D75">
        <w:rPr>
          <w:sz w:val="28"/>
        </w:rPr>
        <w:t>классов;</w:t>
      </w:r>
    </w:p>
    <w:p w:rsidR="00C10D75" w:rsidRDefault="00C10D75" w:rsidP="00C10D75">
      <w:pPr>
        <w:pStyle w:val="a5"/>
        <w:numPr>
          <w:ilvl w:val="0"/>
          <w:numId w:val="2"/>
        </w:numPr>
        <w:tabs>
          <w:tab w:val="left" w:pos="1594"/>
        </w:tabs>
        <w:ind w:right="852" w:hanging="360"/>
        <w:rPr>
          <w:sz w:val="28"/>
        </w:rPr>
      </w:pPr>
      <w:r>
        <w:rPr>
          <w:sz w:val="28"/>
        </w:rPr>
        <w:t xml:space="preserve">общий объём нагрузки и максимальный объем аудиторной нагрузки </w:t>
      </w:r>
    </w:p>
    <w:p w:rsidR="00C10D75" w:rsidRDefault="00C10D75" w:rsidP="00C10D75">
      <w:pPr>
        <w:pStyle w:val="a5"/>
        <w:tabs>
          <w:tab w:val="left" w:pos="1594"/>
        </w:tabs>
        <w:ind w:right="852" w:firstLine="0"/>
        <w:rPr>
          <w:sz w:val="28"/>
        </w:rPr>
      </w:pP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1-4-х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C10D75" w:rsidRDefault="00C10D75" w:rsidP="00C10D75">
      <w:pPr>
        <w:pStyle w:val="a3"/>
        <w:spacing w:line="320" w:lineRule="exact"/>
        <w:jc w:val="both"/>
      </w:pPr>
      <w:r>
        <w:t>Обучение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10D75" w:rsidRDefault="00C10D75" w:rsidP="00C10D75">
      <w:pPr>
        <w:pStyle w:val="a3"/>
        <w:spacing w:before="50" w:line="276" w:lineRule="auto"/>
        <w:ind w:right="848"/>
        <w:jc w:val="both"/>
      </w:pPr>
      <w:r>
        <w:t xml:space="preserve">В образовательной организации на уровне начального общего образования </w:t>
      </w:r>
    </w:p>
    <w:p w:rsidR="00C10D75" w:rsidRDefault="00C10D75" w:rsidP="00C10D75">
      <w:pPr>
        <w:pStyle w:val="a3"/>
        <w:spacing w:before="50" w:line="276" w:lineRule="auto"/>
        <w:ind w:right="848"/>
        <w:jc w:val="both"/>
      </w:pPr>
      <w:r>
        <w:t>реализуется 5-дневная учебная неделя. Максимально допустимая нагрузка при 5-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1-ом классе</w:t>
      </w:r>
      <w:r>
        <w:rPr>
          <w:spacing w:val="-1"/>
        </w:rPr>
        <w:t xml:space="preserve"> </w:t>
      </w:r>
      <w:r>
        <w:t>21 час,</w:t>
      </w:r>
      <w:r>
        <w:rPr>
          <w:spacing w:val="-1"/>
        </w:rPr>
        <w:t xml:space="preserve"> </w:t>
      </w:r>
      <w:r>
        <w:t>во 2-4-х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часа.</w:t>
      </w:r>
    </w:p>
    <w:p w:rsidR="00C10D75" w:rsidRDefault="00C10D75" w:rsidP="00C10D75">
      <w:pPr>
        <w:pStyle w:val="a3"/>
        <w:spacing w:line="278" w:lineRule="auto"/>
        <w:ind w:right="849"/>
        <w:jc w:val="both"/>
      </w:pPr>
      <w:r>
        <w:t xml:space="preserve">Продолжительность учебного года при получении начального общего </w:t>
      </w:r>
    </w:p>
    <w:p w:rsidR="00C10D75" w:rsidRDefault="00C10D75" w:rsidP="00C10D75">
      <w:pPr>
        <w:pStyle w:val="a3"/>
        <w:spacing w:line="278" w:lineRule="auto"/>
        <w:ind w:right="849"/>
        <w:jc w:val="both"/>
      </w:pPr>
      <w:r>
        <w:t>образования</w:t>
      </w:r>
      <w:r>
        <w:rPr>
          <w:spacing w:val="-1"/>
        </w:rPr>
        <w:t xml:space="preserve"> </w:t>
      </w:r>
      <w:r>
        <w:t>составляет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2-4-х -</w:t>
      </w:r>
      <w:r>
        <w:rPr>
          <w:spacing w:val="6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недели.</w:t>
      </w:r>
    </w:p>
    <w:p w:rsidR="00C10D75" w:rsidRDefault="00C10D75" w:rsidP="00C10D75">
      <w:pPr>
        <w:pStyle w:val="a3"/>
        <w:spacing w:before="8"/>
        <w:ind w:left="0"/>
        <w:rPr>
          <w:sz w:val="27"/>
        </w:rPr>
      </w:pPr>
    </w:p>
    <w:p w:rsidR="00C10D75" w:rsidRDefault="00C10D75">
      <w:pPr>
        <w:jc w:val="both"/>
        <w:sectPr w:rsidR="00C10D75">
          <w:footerReference w:type="default" r:id="rId12"/>
          <w:pgSz w:w="11910" w:h="16840"/>
          <w:pgMar w:top="900" w:right="280" w:bottom="1280" w:left="260" w:header="0" w:footer="1096" w:gutter="0"/>
          <w:pgNumType w:start="2"/>
          <w:cols w:space="720"/>
        </w:sectPr>
      </w:pPr>
    </w:p>
    <w:p w:rsidR="003A5AE2" w:rsidRDefault="003A5AE2">
      <w:pPr>
        <w:pStyle w:val="a3"/>
        <w:spacing w:before="8"/>
        <w:ind w:left="0"/>
        <w:rPr>
          <w:sz w:val="27"/>
        </w:rPr>
      </w:pPr>
    </w:p>
    <w:p w:rsidR="003A5AE2" w:rsidRDefault="00F12F93">
      <w:pPr>
        <w:pStyle w:val="1"/>
        <w:spacing w:line="319" w:lineRule="exact"/>
        <w:ind w:left="3093"/>
        <w:jc w:val="left"/>
      </w:pPr>
      <w:r>
        <w:t>Содержание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A5AE2" w:rsidRDefault="00F12F93">
      <w:pPr>
        <w:pStyle w:val="a3"/>
        <w:tabs>
          <w:tab w:val="left" w:pos="6314"/>
        </w:tabs>
        <w:spacing w:line="319" w:lineRule="exact"/>
      </w:pPr>
      <w:r>
        <w:t>Обучение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1-4</w:t>
      </w:r>
      <w:r>
        <w:rPr>
          <w:spacing w:val="90"/>
        </w:rPr>
        <w:t xml:space="preserve"> </w:t>
      </w:r>
      <w:r>
        <w:t>классах</w:t>
      </w:r>
      <w:r>
        <w:rPr>
          <w:spacing w:val="92"/>
        </w:rPr>
        <w:t xml:space="preserve"> </w:t>
      </w:r>
      <w:r>
        <w:t>реализуется</w:t>
      </w:r>
      <w:r>
        <w:rPr>
          <w:spacing w:val="91"/>
        </w:rPr>
        <w:t xml:space="preserve"> </w:t>
      </w:r>
      <w:r>
        <w:t>по</w:t>
      </w:r>
      <w:r>
        <w:tab/>
        <w:t>учебно-методическому</w:t>
      </w:r>
      <w:r>
        <w:rPr>
          <w:spacing w:val="17"/>
        </w:rPr>
        <w:t xml:space="preserve"> </w:t>
      </w:r>
      <w:r>
        <w:t>комплексу</w:t>
      </w:r>
    </w:p>
    <w:p w:rsidR="003A5AE2" w:rsidRDefault="00C10D75">
      <w:pPr>
        <w:pStyle w:val="a3"/>
        <w:spacing w:before="1"/>
      </w:pPr>
      <w:r>
        <w:t>«Школа России</w:t>
      </w:r>
      <w:r w:rsidR="00F12F93">
        <w:t>».</w:t>
      </w:r>
    </w:p>
    <w:p w:rsidR="00B00514" w:rsidRDefault="00F12F93">
      <w:pPr>
        <w:pStyle w:val="a3"/>
        <w:spacing w:before="2" w:line="276" w:lineRule="auto"/>
        <w:ind w:right="363"/>
        <w:rPr>
          <w:spacing w:val="31"/>
        </w:rPr>
      </w:pPr>
      <w:r>
        <w:t>Учебный</w:t>
      </w:r>
      <w:r>
        <w:rPr>
          <w:spacing w:val="30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0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важнейших</w:t>
      </w:r>
      <w:r>
        <w:rPr>
          <w:spacing w:val="31"/>
        </w:rPr>
        <w:t xml:space="preserve"> </w:t>
      </w:r>
      <w:r>
        <w:t>целей</w:t>
      </w:r>
      <w:r>
        <w:rPr>
          <w:spacing w:val="30"/>
        </w:rPr>
        <w:t xml:space="preserve"> </w:t>
      </w:r>
      <w:r>
        <w:t>современного</w:t>
      </w:r>
      <w:r>
        <w:rPr>
          <w:spacing w:val="31"/>
        </w:rPr>
        <w:t xml:space="preserve"> </w:t>
      </w:r>
    </w:p>
    <w:p w:rsidR="003A5AE2" w:rsidRPr="00B00514" w:rsidRDefault="00B00514" w:rsidP="00B00514">
      <w:pPr>
        <w:pStyle w:val="a3"/>
        <w:spacing w:before="2" w:line="276" w:lineRule="auto"/>
        <w:ind w:right="363"/>
        <w:rPr>
          <w:spacing w:val="-67"/>
        </w:rPr>
      </w:pPr>
      <w:r>
        <w:t>началь</w:t>
      </w:r>
      <w:r w:rsidR="00F12F93">
        <w:t>ного</w:t>
      </w:r>
      <w:r w:rsidR="00F12F93">
        <w:rPr>
          <w:spacing w:val="-4"/>
        </w:rPr>
        <w:t xml:space="preserve"> </w:t>
      </w:r>
      <w:r w:rsidR="00F12F93">
        <w:t>образования:</w:t>
      </w:r>
    </w:p>
    <w:p w:rsidR="003A5AE2" w:rsidRDefault="00F12F93">
      <w:pPr>
        <w:pStyle w:val="a5"/>
        <w:numPr>
          <w:ilvl w:val="0"/>
          <w:numId w:val="2"/>
        </w:numPr>
        <w:tabs>
          <w:tab w:val="left" w:pos="1582"/>
        </w:tabs>
        <w:spacing w:line="341" w:lineRule="exact"/>
        <w:ind w:left="1581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A5AE2" w:rsidRPr="00B00514" w:rsidRDefault="00F12F93" w:rsidP="00B00514">
      <w:pPr>
        <w:pStyle w:val="a5"/>
        <w:numPr>
          <w:ilvl w:val="0"/>
          <w:numId w:val="2"/>
        </w:numPr>
        <w:tabs>
          <w:tab w:val="left" w:pos="1582"/>
        </w:tabs>
        <w:spacing w:before="48" w:line="273" w:lineRule="auto"/>
        <w:ind w:left="1581" w:right="849" w:hanging="281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общекультурным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2"/>
          <w:sz w:val="28"/>
        </w:rPr>
        <w:t xml:space="preserve"> </w:t>
      </w:r>
      <w:r w:rsidR="00B00514" w:rsidRPr="00B00514">
        <w:rPr>
          <w:sz w:val="28"/>
        </w:rPr>
        <w:t>информаци</w:t>
      </w:r>
      <w:r w:rsidRPr="00B00514">
        <w:rPr>
          <w:sz w:val="28"/>
        </w:rPr>
        <w:t>онным</w:t>
      </w:r>
      <w:r w:rsidRPr="00B00514">
        <w:rPr>
          <w:spacing w:val="-1"/>
          <w:sz w:val="28"/>
        </w:rPr>
        <w:t xml:space="preserve"> </w:t>
      </w:r>
      <w:r w:rsidRPr="00B00514">
        <w:rPr>
          <w:sz w:val="28"/>
        </w:rPr>
        <w:t>технологиям;</w:t>
      </w:r>
    </w:p>
    <w:p w:rsidR="003A5AE2" w:rsidRDefault="00F12F93">
      <w:pPr>
        <w:pStyle w:val="a5"/>
        <w:numPr>
          <w:ilvl w:val="0"/>
          <w:numId w:val="2"/>
        </w:numPr>
        <w:tabs>
          <w:tab w:val="left" w:pos="1582"/>
        </w:tabs>
        <w:spacing w:before="2" w:line="273" w:lineRule="auto"/>
        <w:ind w:left="1581" w:right="850" w:hanging="28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 w:rsidR="00B00514">
        <w:rPr>
          <w:sz w:val="28"/>
        </w:rPr>
        <w:t>общего</w:t>
      </w:r>
      <w:r>
        <w:rPr>
          <w:sz w:val="28"/>
        </w:rPr>
        <w:t xml:space="preserve"> образования;</w:t>
      </w:r>
    </w:p>
    <w:p w:rsidR="003A5AE2" w:rsidRDefault="00F12F93">
      <w:pPr>
        <w:pStyle w:val="a5"/>
        <w:numPr>
          <w:ilvl w:val="0"/>
          <w:numId w:val="2"/>
        </w:numPr>
        <w:tabs>
          <w:tab w:val="left" w:pos="1582"/>
        </w:tabs>
        <w:spacing w:before="3" w:line="273" w:lineRule="auto"/>
        <w:ind w:left="1581" w:right="851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A5AE2" w:rsidRDefault="00F12F93">
      <w:pPr>
        <w:pStyle w:val="a5"/>
        <w:numPr>
          <w:ilvl w:val="0"/>
          <w:numId w:val="2"/>
        </w:numPr>
        <w:tabs>
          <w:tab w:val="left" w:pos="1582"/>
        </w:tabs>
        <w:spacing w:before="3"/>
        <w:ind w:left="1326" w:hanging="27"/>
        <w:jc w:val="left"/>
        <w:rPr>
          <w:sz w:val="28"/>
        </w:rPr>
      </w:pP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индивидуальностью.</w:t>
      </w:r>
    </w:p>
    <w:p w:rsidR="00B00514" w:rsidRDefault="00F12F93">
      <w:pPr>
        <w:pStyle w:val="a3"/>
        <w:spacing w:before="47"/>
        <w:ind w:right="853" w:firstLine="454"/>
        <w:jc w:val="both"/>
      </w:pPr>
      <w:r>
        <w:t>При определении структуры учебного плана учитывалось, что особую роль</w:t>
      </w:r>
      <w:r>
        <w:rPr>
          <w:spacing w:val="1"/>
        </w:rPr>
        <w:t xml:space="preserve"> </w:t>
      </w:r>
      <w:r>
        <w:t xml:space="preserve">в образовании младших школьников играют интегрированные курсы, </w:t>
      </w:r>
    </w:p>
    <w:p w:rsidR="003A5AE2" w:rsidRDefault="00B00514">
      <w:pPr>
        <w:pStyle w:val="a3"/>
        <w:spacing w:before="47"/>
        <w:ind w:right="853" w:firstLine="454"/>
        <w:jc w:val="both"/>
      </w:pPr>
      <w:r>
        <w:t>обеспе</w:t>
      </w:r>
      <w:r w:rsidR="00F12F93">
        <w:t>чивающие целостное восприятие мира, реализацию принципов деятельностного</w:t>
      </w:r>
      <w:r w:rsidR="00F12F93">
        <w:rPr>
          <w:spacing w:val="-67"/>
        </w:rPr>
        <w:t xml:space="preserve"> </w:t>
      </w:r>
      <w:r>
        <w:rPr>
          <w:spacing w:val="-67"/>
        </w:rPr>
        <w:t xml:space="preserve">                             </w:t>
      </w:r>
      <w:r w:rsidR="00F12F93">
        <w:t>подхода</w:t>
      </w:r>
      <w:r w:rsidR="00F12F93">
        <w:rPr>
          <w:spacing w:val="-1"/>
        </w:rPr>
        <w:t xml:space="preserve"> </w:t>
      </w:r>
      <w:r w:rsidR="00F12F93">
        <w:t>и</w:t>
      </w:r>
      <w:r w:rsidR="00F12F93">
        <w:rPr>
          <w:spacing w:val="-3"/>
        </w:rPr>
        <w:t xml:space="preserve"> </w:t>
      </w:r>
      <w:r w:rsidR="00F12F93">
        <w:t>индивидуализацию</w:t>
      </w:r>
      <w:r w:rsidR="00F12F93">
        <w:rPr>
          <w:spacing w:val="-1"/>
        </w:rPr>
        <w:t xml:space="preserve"> </w:t>
      </w:r>
      <w:r w:rsidR="00F12F93">
        <w:t>обучения.</w:t>
      </w:r>
    </w:p>
    <w:p w:rsidR="003A5AE2" w:rsidRDefault="00F12F93">
      <w:pPr>
        <w:pStyle w:val="a3"/>
        <w:spacing w:before="1"/>
        <w:ind w:right="851" w:firstLine="454"/>
        <w:jc w:val="both"/>
      </w:pPr>
      <w:r>
        <w:t>Окружающий мир (естествознание и обществознание) с добавлением в 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безопасности жизнедеятельности.</w:t>
      </w:r>
    </w:p>
    <w:p w:rsidR="00B00514" w:rsidRDefault="00F12F93">
      <w:pPr>
        <w:pStyle w:val="a3"/>
        <w:ind w:right="848" w:firstLine="454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 xml:space="preserve">предметом «Математика» с обеспечением достижения планируемых </w:t>
      </w:r>
    </w:p>
    <w:p w:rsidR="003A5AE2" w:rsidRDefault="00B00514">
      <w:pPr>
        <w:pStyle w:val="a3"/>
        <w:ind w:right="848" w:firstLine="454"/>
        <w:jc w:val="both"/>
      </w:pPr>
      <w:r>
        <w:t>результа</w:t>
      </w:r>
      <w:r w:rsidR="00F12F93">
        <w:t>тов</w:t>
      </w:r>
      <w:r w:rsidR="00F12F93">
        <w:rPr>
          <w:spacing w:val="-3"/>
        </w:rPr>
        <w:t xml:space="preserve"> </w:t>
      </w:r>
      <w:r w:rsidR="00F12F93">
        <w:t>по</w:t>
      </w:r>
      <w:r w:rsidR="00F12F93">
        <w:rPr>
          <w:spacing w:val="1"/>
        </w:rPr>
        <w:t xml:space="preserve"> </w:t>
      </w:r>
      <w:r w:rsidR="00F12F93">
        <w:t>информатике.</w:t>
      </w:r>
    </w:p>
    <w:p w:rsidR="00B00514" w:rsidRDefault="00F12F93">
      <w:pPr>
        <w:pStyle w:val="a3"/>
        <w:ind w:right="850" w:firstLine="454"/>
        <w:jc w:val="both"/>
      </w:pP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культурологическим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proofErr w:type="spellStart"/>
      <w:r>
        <w:t>безотметочная</w:t>
      </w:r>
      <w:proofErr w:type="spellEnd"/>
      <w:r>
        <w:t xml:space="preserve"> система оценивания уровня подготовки </w:t>
      </w:r>
      <w:proofErr w:type="gramStart"/>
      <w:r>
        <w:t>обучающихся</w:t>
      </w:r>
      <w:proofErr w:type="gramEnd"/>
      <w:r>
        <w:t>.</w:t>
      </w:r>
    </w:p>
    <w:p w:rsidR="00B00514" w:rsidRDefault="00F12F93" w:rsidP="00B00514">
      <w:pPr>
        <w:pStyle w:val="a3"/>
        <w:ind w:right="850" w:firstLine="454"/>
        <w:jc w:val="both"/>
      </w:pPr>
      <w:r>
        <w:t xml:space="preserve">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модулям</w:t>
      </w:r>
      <w:r>
        <w:rPr>
          <w:spacing w:val="56"/>
        </w:rPr>
        <w:t xml:space="preserve"> </w:t>
      </w:r>
      <w:r>
        <w:t>предусмотрена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последнего,</w:t>
      </w:r>
      <w:r>
        <w:rPr>
          <w:spacing w:val="55"/>
        </w:rPr>
        <w:t xml:space="preserve"> </w:t>
      </w:r>
      <w:r w:rsidR="00B00514">
        <w:t>завершающего раздела</w:t>
      </w:r>
      <w:r w:rsidR="00B00514">
        <w:rPr>
          <w:spacing w:val="1"/>
        </w:rPr>
        <w:t xml:space="preserve"> </w:t>
      </w:r>
      <w:r w:rsidR="00B00514">
        <w:t>курса,</w:t>
      </w:r>
      <w:r w:rsidR="00B00514">
        <w:rPr>
          <w:spacing w:val="1"/>
        </w:rPr>
        <w:t xml:space="preserve"> </w:t>
      </w:r>
      <w:r w:rsidR="00B00514">
        <w:t>в</w:t>
      </w:r>
      <w:r w:rsidR="00B00514">
        <w:rPr>
          <w:spacing w:val="1"/>
        </w:rPr>
        <w:t xml:space="preserve"> </w:t>
      </w:r>
      <w:r w:rsidR="00B00514">
        <w:t>форме</w:t>
      </w:r>
      <w:r w:rsidR="00B00514">
        <w:rPr>
          <w:spacing w:val="1"/>
        </w:rPr>
        <w:t xml:space="preserve"> </w:t>
      </w:r>
      <w:r w:rsidR="00B00514">
        <w:t>индивидуальных</w:t>
      </w:r>
      <w:r w:rsidR="00B00514">
        <w:rPr>
          <w:spacing w:val="1"/>
        </w:rPr>
        <w:t xml:space="preserve"> </w:t>
      </w:r>
      <w:r w:rsidR="00B00514">
        <w:t>и</w:t>
      </w:r>
      <w:r w:rsidR="00B00514">
        <w:rPr>
          <w:spacing w:val="1"/>
        </w:rPr>
        <w:t xml:space="preserve"> </w:t>
      </w:r>
      <w:r w:rsidR="00B00514">
        <w:t>коллективных</w:t>
      </w:r>
      <w:r w:rsidR="00B00514">
        <w:rPr>
          <w:spacing w:val="1"/>
        </w:rPr>
        <w:t xml:space="preserve"> </w:t>
      </w:r>
      <w:r w:rsidR="00B00514">
        <w:t>творческих</w:t>
      </w:r>
      <w:r w:rsidR="00B00514">
        <w:rPr>
          <w:spacing w:val="1"/>
        </w:rPr>
        <w:t xml:space="preserve"> </w:t>
      </w:r>
      <w:r w:rsidR="00B00514">
        <w:t>работ</w:t>
      </w:r>
      <w:r w:rsidR="00B00514">
        <w:rPr>
          <w:spacing w:val="1"/>
        </w:rPr>
        <w:t xml:space="preserve">     </w:t>
      </w:r>
      <w:r w:rsidR="00B00514">
        <w:t>обучающихся.</w:t>
      </w: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</w:pPr>
      <w:r>
        <w:t xml:space="preserve">Часть учебного плана, формируемая участниками </w:t>
      </w:r>
      <w:proofErr w:type="gramStart"/>
      <w:r>
        <w:t>образовательных</w:t>
      </w:r>
      <w:proofErr w:type="gramEnd"/>
      <w:r>
        <w:t xml:space="preserve"> </w:t>
      </w: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  <w:rPr>
          <w:spacing w:val="1"/>
        </w:rPr>
      </w:pP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участников образовательных отношений, </w:t>
      </w:r>
      <w:proofErr w:type="gramStart"/>
      <w:r>
        <w:t>сформирована</w:t>
      </w:r>
      <w:proofErr w:type="gramEnd"/>
      <w:r>
        <w:t xml:space="preserve"> с учетом 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  <w:rPr>
          <w:spacing w:val="1"/>
        </w:rPr>
      </w:pP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  <w:rPr>
          <w:spacing w:val="1"/>
        </w:rPr>
      </w:pP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  <w:rPr>
          <w:spacing w:val="1"/>
        </w:rPr>
      </w:pPr>
    </w:p>
    <w:p w:rsidR="00B00514" w:rsidRDefault="00B00514" w:rsidP="00530CB8">
      <w:pPr>
        <w:pStyle w:val="a3"/>
        <w:spacing w:line="276" w:lineRule="auto"/>
        <w:ind w:left="0" w:right="845"/>
        <w:jc w:val="both"/>
        <w:rPr>
          <w:spacing w:val="1"/>
        </w:rPr>
      </w:pPr>
    </w:p>
    <w:p w:rsidR="00530CB8" w:rsidRDefault="00530CB8" w:rsidP="00530CB8">
      <w:pPr>
        <w:pStyle w:val="a3"/>
        <w:spacing w:line="276" w:lineRule="auto"/>
        <w:ind w:left="0" w:right="845"/>
        <w:jc w:val="both"/>
        <w:rPr>
          <w:spacing w:val="1"/>
        </w:rPr>
      </w:pPr>
    </w:p>
    <w:p w:rsidR="00530CB8" w:rsidRDefault="00530CB8" w:rsidP="00530CB8">
      <w:pPr>
        <w:pStyle w:val="a3"/>
        <w:spacing w:line="276" w:lineRule="auto"/>
        <w:ind w:left="0" w:right="845"/>
        <w:jc w:val="both"/>
        <w:rPr>
          <w:spacing w:val="1"/>
        </w:rPr>
      </w:pP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  <w:rPr>
          <w:spacing w:val="1"/>
        </w:rPr>
      </w:pPr>
    </w:p>
    <w:p w:rsidR="00B00514" w:rsidRDefault="00B00514" w:rsidP="00B00514">
      <w:pPr>
        <w:pStyle w:val="a3"/>
        <w:spacing w:line="276" w:lineRule="auto"/>
        <w:ind w:left="892" w:right="845" w:firstLine="408"/>
        <w:jc w:val="both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данную часть внутри максимально допустимой недельной нагрузки учащихся,</w:t>
      </w:r>
      <w:r>
        <w:rPr>
          <w:spacing w:val="1"/>
        </w:rPr>
        <w:t xml:space="preserve"> </w:t>
      </w:r>
      <w:r>
        <w:t>использовано:</w:t>
      </w:r>
    </w:p>
    <w:p w:rsidR="00B00514" w:rsidRDefault="00B00514" w:rsidP="00B00514">
      <w:pPr>
        <w:pStyle w:val="a3"/>
        <w:spacing w:before="9" w:line="278" w:lineRule="auto"/>
        <w:ind w:right="850" w:firstLine="19"/>
        <w:jc w:val="both"/>
      </w:pPr>
      <w:r>
        <w:t>1-4 класс - «</w:t>
      </w:r>
      <w:r>
        <w:rPr>
          <w:b/>
        </w:rPr>
        <w:t>Физическая культура»</w:t>
      </w:r>
      <w:r>
        <w:t xml:space="preserve">. </w:t>
      </w:r>
    </w:p>
    <w:p w:rsidR="00B00514" w:rsidRDefault="00B00514" w:rsidP="00B00514">
      <w:pPr>
        <w:pStyle w:val="a3"/>
        <w:spacing w:before="9" w:line="278" w:lineRule="auto"/>
        <w:ind w:right="850" w:firstLine="19"/>
        <w:jc w:val="both"/>
        <w:rPr>
          <w:spacing w:val="1"/>
        </w:rPr>
      </w:pPr>
      <w:r>
        <w:t>Увеличение часов направлено на повышение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требованием </w:t>
      </w:r>
      <w:r w:rsidRPr="00B00514">
        <w:t>СП</w:t>
      </w:r>
      <w:r w:rsidRPr="00B00514">
        <w:rPr>
          <w:spacing w:val="1"/>
        </w:rPr>
        <w:t xml:space="preserve"> </w:t>
      </w:r>
      <w:r w:rsidRPr="00B00514">
        <w:t>2.4.3648-20</w:t>
      </w:r>
      <w:r w:rsidRPr="00B00514">
        <w:rPr>
          <w:spacing w:val="1"/>
        </w:rPr>
        <w:t xml:space="preserve"> </w:t>
      </w:r>
    </w:p>
    <w:p w:rsidR="003A5AE2" w:rsidRPr="00B00514" w:rsidRDefault="00B00514" w:rsidP="00B00514">
      <w:pPr>
        <w:pStyle w:val="a3"/>
        <w:spacing w:before="9" w:line="278" w:lineRule="auto"/>
        <w:ind w:right="850" w:firstLine="19"/>
        <w:jc w:val="both"/>
        <w:sectPr w:rsidR="003A5AE2" w:rsidRPr="00B00514">
          <w:pgSz w:w="11910" w:h="16840"/>
          <w:pgMar w:top="600" w:right="280" w:bottom="1280" w:left="260" w:header="0" w:footer="1096" w:gutter="0"/>
          <w:cols w:space="720"/>
        </w:sectPr>
      </w:pPr>
      <w:r w:rsidRPr="00B00514">
        <w:t>«Санитарно-</w:t>
      </w:r>
      <w:proofErr w:type="spellStart"/>
      <w:r w:rsidRPr="00B00514">
        <w:t>эпидемилогические</w:t>
      </w:r>
      <w:proofErr w:type="spellEnd"/>
      <w:r w:rsidRPr="00B00514">
        <w:rPr>
          <w:spacing w:val="1"/>
        </w:rPr>
        <w:t xml:space="preserve"> </w:t>
      </w:r>
      <w:r w:rsidRPr="00B00514">
        <w:t>требования</w:t>
      </w:r>
      <w:r w:rsidRPr="00B00514">
        <w:rPr>
          <w:spacing w:val="1"/>
        </w:rPr>
        <w:t xml:space="preserve"> </w:t>
      </w:r>
      <w:r w:rsidRPr="00B00514">
        <w:t>к</w:t>
      </w:r>
      <w:r w:rsidRPr="00B00514">
        <w:rPr>
          <w:spacing w:val="1"/>
        </w:rPr>
        <w:t xml:space="preserve"> </w:t>
      </w:r>
      <w:r w:rsidRPr="00B00514">
        <w:t>организациям</w:t>
      </w:r>
      <w:r w:rsidRPr="00B00514">
        <w:rPr>
          <w:spacing w:val="1"/>
        </w:rPr>
        <w:t xml:space="preserve"> </w:t>
      </w:r>
      <w:r w:rsidRPr="00B00514">
        <w:t>воспитания</w:t>
      </w:r>
      <w:r w:rsidRPr="00B00514">
        <w:rPr>
          <w:spacing w:val="-1"/>
        </w:rPr>
        <w:t xml:space="preserve"> </w:t>
      </w:r>
      <w:r w:rsidRPr="00B00514">
        <w:t>и</w:t>
      </w:r>
      <w:r w:rsidRPr="00B00514">
        <w:rPr>
          <w:spacing w:val="-1"/>
        </w:rPr>
        <w:t xml:space="preserve"> </w:t>
      </w:r>
      <w:r w:rsidRPr="00B00514">
        <w:t>обучения,</w:t>
      </w:r>
      <w:r>
        <w:rPr>
          <w:spacing w:val="-4"/>
        </w:rPr>
        <w:t xml:space="preserve"> </w:t>
      </w:r>
      <w:r w:rsidRPr="00B00514">
        <w:t>отдыха и</w:t>
      </w:r>
      <w:r w:rsidRPr="00B00514">
        <w:rPr>
          <w:spacing w:val="-4"/>
        </w:rPr>
        <w:t xml:space="preserve"> </w:t>
      </w:r>
      <w:r w:rsidRPr="00B00514">
        <w:t>оздоровления</w:t>
      </w:r>
      <w:r w:rsidRPr="00B00514">
        <w:rPr>
          <w:spacing w:val="-1"/>
        </w:rPr>
        <w:t xml:space="preserve"> </w:t>
      </w:r>
      <w:r w:rsidRPr="00B00514">
        <w:t>детей</w:t>
      </w:r>
      <w:r w:rsidRPr="00B00514">
        <w:rPr>
          <w:spacing w:val="-3"/>
        </w:rPr>
        <w:t xml:space="preserve"> </w:t>
      </w:r>
      <w:r w:rsidRPr="00B00514">
        <w:t>и</w:t>
      </w:r>
      <w:r w:rsidRPr="00B00514">
        <w:rPr>
          <w:spacing w:val="-1"/>
        </w:rPr>
        <w:t xml:space="preserve"> </w:t>
      </w:r>
      <w:r w:rsidRPr="00B00514">
        <w:t>молодежи»;</w:t>
      </w:r>
    </w:p>
    <w:p w:rsidR="003A5AE2" w:rsidRDefault="003A5AE2">
      <w:pPr>
        <w:pStyle w:val="a3"/>
        <w:spacing w:before="3"/>
        <w:ind w:left="0"/>
      </w:pPr>
    </w:p>
    <w:p w:rsidR="003A5AE2" w:rsidRDefault="00F12F93">
      <w:pPr>
        <w:pStyle w:val="1"/>
        <w:spacing w:line="320" w:lineRule="exact"/>
        <w:ind w:left="3919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3A5AE2" w:rsidRDefault="00F12F93" w:rsidP="00B00514">
      <w:pPr>
        <w:pStyle w:val="a3"/>
        <w:spacing w:line="276" w:lineRule="auto"/>
        <w:ind w:right="848" w:firstLine="708"/>
        <w:jc w:val="both"/>
      </w:pPr>
      <w:proofErr w:type="gramStart"/>
      <w:r>
        <w:t>Промежуточная аттестация по предметам подразделяется на четвертную</w:t>
      </w:r>
      <w:r>
        <w:rPr>
          <w:spacing w:val="1"/>
        </w:rPr>
        <w:t xml:space="preserve"> </w:t>
      </w:r>
      <w:r>
        <w:t xml:space="preserve">промежуточную аттестацию, которая проводится по каждому учебному </w:t>
      </w:r>
      <w:r w:rsidR="00B00514">
        <w:t>пред</w:t>
      </w:r>
      <w:r>
        <w:t>мету по итогам четверти и определяет д</w:t>
      </w:r>
      <w:r w:rsidR="00B00514">
        <w:t>инамику индивидуальных образова</w:t>
      </w:r>
      <w:r>
        <w:t>тельных достижений обучающихся, их продвижение в освоении планируемых</w:t>
      </w:r>
      <w:r>
        <w:rPr>
          <w:spacing w:val="1"/>
        </w:rPr>
        <w:t xml:space="preserve"> </w:t>
      </w:r>
      <w:r>
        <w:t>результатов; а также годовую промежуточную аттестацию, которая проводится</w:t>
      </w:r>
      <w:r>
        <w:rPr>
          <w:spacing w:val="1"/>
        </w:rPr>
        <w:t xml:space="preserve"> </w:t>
      </w:r>
      <w:r>
        <w:t>по итогам учебного года, и определяет у</w:t>
      </w:r>
      <w:r w:rsidR="00B00514">
        <w:t>ровень освоения обучающимися ос</w:t>
      </w:r>
      <w:r>
        <w:t xml:space="preserve">новных формируемых способов действий в </w:t>
      </w:r>
      <w:r w:rsidR="00B00514">
        <w:t>отношении к опорной системе зна</w:t>
      </w:r>
      <w:r>
        <w:t>ний.</w:t>
      </w:r>
      <w:proofErr w:type="gramEnd"/>
    </w:p>
    <w:p w:rsidR="003A5AE2" w:rsidRDefault="00F12F93">
      <w:pPr>
        <w:pStyle w:val="a3"/>
        <w:spacing w:line="276" w:lineRule="auto"/>
        <w:ind w:right="855" w:firstLine="708"/>
        <w:jc w:val="both"/>
      </w:pPr>
      <w:r>
        <w:t>Порядок, формы, периодичность, количество обязательных мероприятий</w:t>
      </w:r>
      <w:r>
        <w:rPr>
          <w:spacing w:val="1"/>
        </w:rPr>
        <w:t xml:space="preserve"> </w:t>
      </w:r>
      <w:r>
        <w:t>при проведении текущего контроля успеваемости обучающихся определяются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3A5AE2" w:rsidRDefault="00F12F93">
      <w:pPr>
        <w:pStyle w:val="a3"/>
        <w:ind w:left="1442"/>
        <w:jc w:val="both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используются:</w:t>
      </w:r>
    </w:p>
    <w:p w:rsidR="003A5AE2" w:rsidRDefault="00F12F93">
      <w:pPr>
        <w:pStyle w:val="a5"/>
        <w:numPr>
          <w:ilvl w:val="0"/>
          <w:numId w:val="1"/>
        </w:numPr>
        <w:tabs>
          <w:tab w:val="left" w:pos="1582"/>
        </w:tabs>
        <w:spacing w:before="48"/>
        <w:ind w:hanging="349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диктант;</w:t>
      </w:r>
    </w:p>
    <w:p w:rsidR="003A5AE2" w:rsidRDefault="00F12F93">
      <w:pPr>
        <w:pStyle w:val="a5"/>
        <w:numPr>
          <w:ilvl w:val="0"/>
          <w:numId w:val="1"/>
        </w:numPr>
        <w:tabs>
          <w:tab w:val="left" w:pos="1582"/>
        </w:tabs>
        <w:spacing w:before="48"/>
        <w:ind w:hanging="349"/>
        <w:jc w:val="left"/>
        <w:rPr>
          <w:sz w:val="28"/>
        </w:rPr>
      </w:pPr>
      <w:r>
        <w:rPr>
          <w:sz w:val="28"/>
        </w:rPr>
        <w:t>тестирование;</w:t>
      </w:r>
    </w:p>
    <w:p w:rsidR="003A5AE2" w:rsidRDefault="00F12F93">
      <w:pPr>
        <w:pStyle w:val="a5"/>
        <w:numPr>
          <w:ilvl w:val="0"/>
          <w:numId w:val="1"/>
        </w:numPr>
        <w:tabs>
          <w:tab w:val="left" w:pos="1651"/>
        </w:tabs>
        <w:spacing w:before="48"/>
        <w:ind w:left="1650" w:hanging="418"/>
        <w:jc w:val="left"/>
        <w:rPr>
          <w:sz w:val="28"/>
        </w:rPr>
      </w:pP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3A5AE2" w:rsidRDefault="00F12F93">
      <w:pPr>
        <w:pStyle w:val="a5"/>
        <w:numPr>
          <w:ilvl w:val="0"/>
          <w:numId w:val="1"/>
        </w:numPr>
        <w:tabs>
          <w:tab w:val="left" w:pos="1582"/>
        </w:tabs>
        <w:spacing w:before="47"/>
        <w:ind w:hanging="349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A5AE2" w:rsidRDefault="00F12F93">
      <w:pPr>
        <w:pStyle w:val="a3"/>
        <w:spacing w:before="50" w:line="276" w:lineRule="auto"/>
        <w:ind w:firstLine="36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B00514">
        <w:t>"СОШ № 47</w:t>
      </w:r>
      <w:r>
        <w:t>"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текущих образовательных</w:t>
      </w:r>
      <w:r>
        <w:rPr>
          <w:spacing w:val="-3"/>
        </w:rPr>
        <w:t xml:space="preserve"> </w:t>
      </w:r>
      <w:r>
        <w:t>результатов обучающихся.</w:t>
      </w:r>
    </w:p>
    <w:p w:rsidR="00B00514" w:rsidRDefault="00F12F93" w:rsidP="00644D6D">
      <w:pPr>
        <w:pStyle w:val="a3"/>
        <w:spacing w:line="276" w:lineRule="auto"/>
        <w:ind w:right="849"/>
        <w:jc w:val="both"/>
      </w:pPr>
      <w:r>
        <w:t xml:space="preserve">Промежуточная аттестация по учебному предмету «Основы </w:t>
      </w:r>
      <w:proofErr w:type="gramStart"/>
      <w:r>
        <w:t>религиозных</w:t>
      </w:r>
      <w:proofErr w:type="gramEnd"/>
      <w:r>
        <w:t xml:space="preserve"> </w:t>
      </w:r>
    </w:p>
    <w:p w:rsidR="003A5AE2" w:rsidRDefault="00B00514" w:rsidP="00644D6D">
      <w:pPr>
        <w:pStyle w:val="a3"/>
        <w:spacing w:line="276" w:lineRule="auto"/>
        <w:ind w:right="849"/>
        <w:jc w:val="both"/>
      </w:pPr>
      <w:r>
        <w:t>куль</w:t>
      </w:r>
      <w:r w:rsidR="00F12F93">
        <w:t>тур и светской этики» (4 класс) заключается в оценке знаний обучающихся по</w:t>
      </w:r>
      <w:r w:rsidR="00F12F93">
        <w:rPr>
          <w:spacing w:val="1"/>
        </w:rPr>
        <w:t xml:space="preserve"> </w:t>
      </w:r>
      <w:r w:rsidR="00F12F93">
        <w:t>учебному предмету без фиксации достижений обучающихся в виде отметки и</w:t>
      </w:r>
      <w:r w:rsidR="00F12F93">
        <w:rPr>
          <w:spacing w:val="1"/>
        </w:rPr>
        <w:t xml:space="preserve"> </w:t>
      </w:r>
      <w:r w:rsidR="00F12F93">
        <w:t>проводится</w:t>
      </w:r>
      <w:r w:rsidR="00F12F93">
        <w:rPr>
          <w:spacing w:val="-1"/>
        </w:rPr>
        <w:t xml:space="preserve"> </w:t>
      </w:r>
      <w:r w:rsidR="00F12F93">
        <w:t>в</w:t>
      </w:r>
      <w:r w:rsidR="00F12F93">
        <w:rPr>
          <w:spacing w:val="-2"/>
        </w:rPr>
        <w:t xml:space="preserve"> </w:t>
      </w:r>
      <w:r w:rsidR="00F12F93">
        <w:t>форме</w:t>
      </w:r>
      <w:r w:rsidR="00F12F93">
        <w:rPr>
          <w:spacing w:val="-3"/>
        </w:rPr>
        <w:t xml:space="preserve"> </w:t>
      </w:r>
      <w:r w:rsidR="00F12F93">
        <w:t>защиты</w:t>
      </w:r>
      <w:r w:rsidR="00F12F93">
        <w:rPr>
          <w:spacing w:val="-1"/>
        </w:rPr>
        <w:t xml:space="preserve"> </w:t>
      </w:r>
      <w:r w:rsidR="00F12F93">
        <w:t>учебного</w:t>
      </w:r>
      <w:r w:rsidR="00F12F93">
        <w:rPr>
          <w:spacing w:val="1"/>
        </w:rPr>
        <w:t xml:space="preserve"> </w:t>
      </w:r>
      <w:r w:rsidR="00F12F93">
        <w:t>проекта</w:t>
      </w:r>
      <w:r w:rsidR="00F12F93">
        <w:rPr>
          <w:spacing w:val="-1"/>
        </w:rPr>
        <w:t xml:space="preserve"> </w:t>
      </w:r>
      <w:r w:rsidR="00F12F93">
        <w:t>с</w:t>
      </w:r>
      <w:r w:rsidR="00F12F93">
        <w:rPr>
          <w:spacing w:val="-3"/>
        </w:rPr>
        <w:t xml:space="preserve"> </w:t>
      </w:r>
      <w:r w:rsidR="00F12F93">
        <w:t>оценкой</w:t>
      </w:r>
      <w:r w:rsidR="00F12F93">
        <w:rPr>
          <w:spacing w:val="-1"/>
        </w:rPr>
        <w:t xml:space="preserve"> </w:t>
      </w:r>
      <w:r w:rsidR="00F12F93">
        <w:t>«зачтено»</w:t>
      </w:r>
    </w:p>
    <w:p w:rsidR="00644D6D" w:rsidRDefault="00F12F93" w:rsidP="00644D6D">
      <w:pPr>
        <w:pStyle w:val="a3"/>
        <w:spacing w:line="276" w:lineRule="auto"/>
        <w:ind w:right="848"/>
        <w:jc w:val="both"/>
      </w:pPr>
      <w:r>
        <w:t>Промежуточная аттестация обучающихся 1-х классов по итогам четвертей не</w:t>
      </w:r>
      <w:r>
        <w:rPr>
          <w:spacing w:val="1"/>
        </w:rPr>
        <w:t xml:space="preserve"> </w:t>
      </w:r>
      <w:r>
        <w:t xml:space="preserve">проводится, в конце 1-го класса промежуточная аттестация проводится </w:t>
      </w:r>
    </w:p>
    <w:p w:rsidR="00B00514" w:rsidRDefault="00644D6D" w:rsidP="00644D6D">
      <w:pPr>
        <w:pStyle w:val="a3"/>
        <w:spacing w:line="276" w:lineRule="auto"/>
        <w:ind w:right="848"/>
        <w:jc w:val="both"/>
      </w:pPr>
      <w:r>
        <w:t xml:space="preserve">на </w:t>
      </w:r>
      <w:r w:rsidR="00B00514">
        <w:t>ос</w:t>
      </w:r>
      <w:r w:rsidR="00F12F93">
        <w:t>нове</w:t>
      </w:r>
      <w:r w:rsidR="00F12F93">
        <w:rPr>
          <w:spacing w:val="65"/>
        </w:rPr>
        <w:t xml:space="preserve"> </w:t>
      </w:r>
      <w:r w:rsidR="00F12F93">
        <w:t>контрольных</w:t>
      </w:r>
      <w:r w:rsidR="00F12F93">
        <w:rPr>
          <w:spacing w:val="64"/>
        </w:rPr>
        <w:t xml:space="preserve"> </w:t>
      </w:r>
      <w:r w:rsidR="00F12F93">
        <w:t>диагностических</w:t>
      </w:r>
      <w:r w:rsidR="00F12F93">
        <w:rPr>
          <w:spacing w:val="66"/>
        </w:rPr>
        <w:t xml:space="preserve"> </w:t>
      </w:r>
      <w:r w:rsidR="00F12F93">
        <w:t>работ</w:t>
      </w:r>
      <w:r w:rsidR="00F12F93">
        <w:rPr>
          <w:spacing w:val="62"/>
        </w:rPr>
        <w:t xml:space="preserve"> </w:t>
      </w:r>
      <w:r w:rsidR="00F12F93">
        <w:t>по</w:t>
      </w:r>
      <w:r w:rsidR="00F12F93">
        <w:rPr>
          <w:spacing w:val="64"/>
        </w:rPr>
        <w:t xml:space="preserve"> </w:t>
      </w:r>
      <w:r w:rsidR="00F12F93">
        <w:t>русскому</w:t>
      </w:r>
      <w:r w:rsidR="00F12F93">
        <w:rPr>
          <w:spacing w:val="61"/>
        </w:rPr>
        <w:t xml:space="preserve"> </w:t>
      </w:r>
      <w:r w:rsidR="00F12F93">
        <w:t>языку</w:t>
      </w:r>
      <w:r w:rsidR="00F12F93">
        <w:rPr>
          <w:spacing w:val="61"/>
        </w:rPr>
        <w:t xml:space="preserve"> </w:t>
      </w:r>
      <w:r w:rsidR="00F12F93">
        <w:t>и</w:t>
      </w:r>
      <w:r w:rsidR="00F12F93">
        <w:rPr>
          <w:spacing w:val="65"/>
        </w:rPr>
        <w:t xml:space="preserve"> </w:t>
      </w:r>
      <w:r w:rsidR="00F12F93">
        <w:t>математике,</w:t>
      </w:r>
      <w:r w:rsidR="00B00514">
        <w:t xml:space="preserve"> оценивается</w:t>
      </w:r>
      <w:r w:rsidR="00B00514">
        <w:rPr>
          <w:spacing w:val="3"/>
        </w:rPr>
        <w:t xml:space="preserve"> </w:t>
      </w:r>
      <w:r w:rsidR="00B00514">
        <w:t>качественной</w:t>
      </w:r>
      <w:r w:rsidR="00B00514">
        <w:rPr>
          <w:spacing w:val="5"/>
        </w:rPr>
        <w:t xml:space="preserve"> </w:t>
      </w:r>
      <w:r w:rsidR="00B00514">
        <w:t>оценкой,</w:t>
      </w:r>
      <w:r w:rsidR="00B00514">
        <w:rPr>
          <w:spacing w:val="5"/>
        </w:rPr>
        <w:t xml:space="preserve"> </w:t>
      </w:r>
      <w:r w:rsidR="00B00514">
        <w:t>не</w:t>
      </w:r>
      <w:r w:rsidR="00B00514">
        <w:rPr>
          <w:spacing w:val="7"/>
        </w:rPr>
        <w:t xml:space="preserve"> </w:t>
      </w:r>
      <w:r w:rsidR="00B00514">
        <w:t>сопровождается</w:t>
      </w:r>
      <w:r w:rsidR="00B00514">
        <w:rPr>
          <w:spacing w:val="3"/>
        </w:rPr>
        <w:t xml:space="preserve"> </w:t>
      </w:r>
      <w:r w:rsidR="00B00514">
        <w:t>оценкой</w:t>
      </w:r>
      <w:r w:rsidR="00B00514">
        <w:rPr>
          <w:spacing w:val="7"/>
        </w:rPr>
        <w:t xml:space="preserve"> </w:t>
      </w:r>
      <w:r w:rsidR="00B00514">
        <w:t>в</w:t>
      </w:r>
      <w:r w:rsidR="00B00514">
        <w:rPr>
          <w:spacing w:val="3"/>
        </w:rPr>
        <w:t xml:space="preserve"> </w:t>
      </w:r>
      <w:r w:rsidR="00B00514">
        <w:t>балах</w:t>
      </w:r>
      <w:r w:rsidR="00B00514">
        <w:rPr>
          <w:spacing w:val="5"/>
        </w:rPr>
        <w:t xml:space="preserve"> </w:t>
      </w:r>
      <w:r w:rsidR="00B00514">
        <w:t>(отметкой).</w:t>
      </w:r>
    </w:p>
    <w:p w:rsidR="00B00514" w:rsidRDefault="00B00514">
      <w:pPr>
        <w:spacing w:line="276" w:lineRule="auto"/>
        <w:jc w:val="both"/>
        <w:sectPr w:rsidR="00B00514">
          <w:pgSz w:w="11910" w:h="16840"/>
          <w:pgMar w:top="620" w:right="280" w:bottom="1280" w:left="260" w:header="0" w:footer="1096" w:gutter="0"/>
          <w:cols w:space="720"/>
        </w:sectPr>
      </w:pPr>
    </w:p>
    <w:p w:rsidR="003A5AE2" w:rsidRDefault="003A5AE2">
      <w:pPr>
        <w:pStyle w:val="a3"/>
        <w:ind w:left="0"/>
        <w:rPr>
          <w:sz w:val="24"/>
        </w:rPr>
      </w:pPr>
    </w:p>
    <w:p w:rsidR="003A5AE2" w:rsidRDefault="00F12F93">
      <w:pPr>
        <w:pStyle w:val="1"/>
        <w:ind w:left="2006" w:right="1987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3A5AE2" w:rsidRDefault="003A5AE2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389"/>
        <w:gridCol w:w="924"/>
        <w:gridCol w:w="922"/>
        <w:gridCol w:w="925"/>
        <w:gridCol w:w="922"/>
        <w:gridCol w:w="920"/>
      </w:tblGrid>
      <w:tr w:rsidR="003A5AE2" w:rsidTr="00D97926">
        <w:trPr>
          <w:trHeight w:val="741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D97926" w:rsidP="00D97926">
            <w:pPr>
              <w:pStyle w:val="TableParagraph"/>
              <w:tabs>
                <w:tab w:val="left" w:pos="194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 об</w:t>
            </w:r>
            <w:r w:rsidR="00F12F93">
              <w:rPr>
                <w:b/>
                <w:sz w:val="28"/>
              </w:rPr>
              <w:t>ласти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3693" w:type="dxa"/>
            <w:gridSpan w:val="4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3A5AE2" w:rsidTr="00D97926">
        <w:trPr>
          <w:trHeight w:val="741"/>
        </w:trPr>
        <w:tc>
          <w:tcPr>
            <w:tcW w:w="5012" w:type="dxa"/>
            <w:gridSpan w:val="2"/>
          </w:tcPr>
          <w:p w:rsidR="003A5AE2" w:rsidRDefault="00F12F9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3A5AE2" w:rsidRDefault="00F12F93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3A5AE2" w:rsidRDefault="00F12F93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3A5AE2" w:rsidRDefault="00F12F93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3A5AE2" w:rsidRDefault="00F12F93">
            <w:pPr>
              <w:pStyle w:val="TableParagraph"/>
              <w:spacing w:before="47"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20" w:type="dxa"/>
          </w:tcPr>
          <w:p w:rsidR="003A5AE2" w:rsidRDefault="003A5A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A5AE2" w:rsidTr="00D97926">
        <w:trPr>
          <w:trHeight w:val="369"/>
        </w:trPr>
        <w:tc>
          <w:tcPr>
            <w:tcW w:w="2623" w:type="dxa"/>
            <w:vMerge w:val="restart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литературное</w:t>
            </w:r>
            <w:proofErr w:type="gramEnd"/>
          </w:p>
          <w:p w:rsidR="003A5AE2" w:rsidRDefault="00F12F9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3A5AE2" w:rsidTr="00D97926">
        <w:trPr>
          <w:trHeight w:val="741"/>
        </w:trPr>
        <w:tc>
          <w:tcPr>
            <w:tcW w:w="2623" w:type="dxa"/>
            <w:vMerge/>
            <w:tcBorders>
              <w:top w:val="nil"/>
              <w:right w:val="single" w:sz="6" w:space="0" w:color="000000"/>
            </w:tcBorders>
          </w:tcPr>
          <w:p w:rsidR="003A5AE2" w:rsidRDefault="003A5AE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Литературное</w:t>
            </w:r>
          </w:p>
          <w:p w:rsidR="003A5AE2" w:rsidRDefault="00F12F93">
            <w:pPr>
              <w:pStyle w:val="TableParagraph"/>
              <w:spacing w:before="50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A5AE2" w:rsidTr="00D97926">
        <w:trPr>
          <w:trHeight w:val="741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Иностранный</w:t>
            </w:r>
          </w:p>
          <w:p w:rsidR="003A5AE2" w:rsidRDefault="00F12F93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Иностранный</w:t>
            </w:r>
          </w:p>
          <w:p w:rsidR="003A5AE2" w:rsidRDefault="00F12F93">
            <w:pPr>
              <w:pStyle w:val="TableParagraph"/>
              <w:spacing w:before="47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</w:p>
        </w:tc>
        <w:tc>
          <w:tcPr>
            <w:tcW w:w="924" w:type="dxa"/>
          </w:tcPr>
          <w:p w:rsidR="003A5AE2" w:rsidRDefault="00E13853" w:rsidP="00E13853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A5AE2" w:rsidTr="00D97926">
        <w:trPr>
          <w:trHeight w:val="738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tabs>
                <w:tab w:val="left" w:pos="215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z w:val="28"/>
              </w:rPr>
              <w:tab/>
              <w:t>и</w:t>
            </w:r>
          </w:p>
          <w:p w:rsidR="003A5AE2" w:rsidRDefault="00F12F93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A5AE2" w:rsidTr="00D97926">
        <w:trPr>
          <w:trHeight w:val="1482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D97926">
            <w:pPr>
              <w:pStyle w:val="TableParagraph"/>
              <w:spacing w:line="276" w:lineRule="auto"/>
              <w:ind w:right="146"/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Обществознани</w:t>
            </w:r>
            <w:r w:rsidR="00F12F93">
              <w:rPr>
                <w:b/>
                <w:sz w:val="28"/>
              </w:rPr>
              <w:t>е</w:t>
            </w:r>
            <w:r w:rsidR="00F12F93">
              <w:rPr>
                <w:b/>
                <w:spacing w:val="-68"/>
                <w:sz w:val="28"/>
              </w:rPr>
              <w:t xml:space="preserve"> </w:t>
            </w:r>
            <w:r w:rsidR="00F12F93">
              <w:rPr>
                <w:b/>
                <w:sz w:val="28"/>
              </w:rPr>
              <w:t>и естествознание</w:t>
            </w:r>
            <w:r w:rsidR="00F12F93">
              <w:rPr>
                <w:b/>
                <w:spacing w:val="-67"/>
                <w:sz w:val="28"/>
              </w:rPr>
              <w:t xml:space="preserve"> </w:t>
            </w:r>
            <w:r w:rsidR="00F12F93">
              <w:rPr>
                <w:b/>
                <w:sz w:val="28"/>
              </w:rPr>
              <w:t>(«окружающий</w:t>
            </w:r>
            <w:proofErr w:type="gramEnd"/>
          </w:p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мир»)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spacing w:line="276" w:lineRule="auto"/>
              <w:ind w:left="105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spacing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3A5AE2" w:rsidTr="00D97926">
        <w:trPr>
          <w:trHeight w:val="1110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E13853">
            <w:pPr>
              <w:pStyle w:val="TableParagraph"/>
              <w:tabs>
                <w:tab w:val="left" w:pos="1335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Основы </w:t>
            </w:r>
            <w:r>
              <w:rPr>
                <w:b/>
                <w:spacing w:val="-1"/>
                <w:sz w:val="28"/>
              </w:rPr>
              <w:t>религи</w:t>
            </w:r>
            <w:r w:rsidR="00F12F93">
              <w:rPr>
                <w:b/>
                <w:sz w:val="28"/>
              </w:rPr>
              <w:t>озных</w:t>
            </w:r>
            <w:r w:rsidR="00F12F93">
              <w:rPr>
                <w:b/>
                <w:spacing w:val="-1"/>
                <w:sz w:val="28"/>
              </w:rPr>
              <w:t xml:space="preserve"> </w:t>
            </w:r>
            <w:r w:rsidR="00F12F93">
              <w:rPr>
                <w:b/>
                <w:sz w:val="28"/>
              </w:rPr>
              <w:t>культур</w:t>
            </w:r>
            <w:r w:rsidR="00F12F93">
              <w:rPr>
                <w:b/>
                <w:spacing w:val="-2"/>
                <w:sz w:val="28"/>
              </w:rPr>
              <w:t xml:space="preserve"> </w:t>
            </w:r>
            <w:r w:rsidR="00F12F93">
              <w:rPr>
                <w:b/>
                <w:sz w:val="28"/>
              </w:rPr>
              <w:t>и</w:t>
            </w:r>
          </w:p>
          <w:p w:rsidR="003A5AE2" w:rsidRDefault="00F12F9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светской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этики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spacing w:line="27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25"/>
                <w:sz w:val="28"/>
              </w:rPr>
              <w:t xml:space="preserve"> </w:t>
            </w:r>
            <w:r w:rsidR="00E13853">
              <w:rPr>
                <w:b/>
                <w:sz w:val="28"/>
              </w:rPr>
              <w:t>религи</w:t>
            </w:r>
            <w:r>
              <w:rPr>
                <w:b/>
                <w:sz w:val="28"/>
              </w:rPr>
              <w:t>озных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3A5AE2" w:rsidRDefault="00F12F93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светской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этики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A5AE2" w:rsidTr="00D97926">
        <w:trPr>
          <w:trHeight w:val="369"/>
        </w:trPr>
        <w:tc>
          <w:tcPr>
            <w:tcW w:w="2623" w:type="dxa"/>
            <w:vMerge w:val="restart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A5AE2" w:rsidTr="00D97926">
        <w:trPr>
          <w:trHeight w:val="741"/>
        </w:trPr>
        <w:tc>
          <w:tcPr>
            <w:tcW w:w="2623" w:type="dxa"/>
            <w:vMerge/>
            <w:tcBorders>
              <w:top w:val="nil"/>
              <w:right w:val="single" w:sz="6" w:space="0" w:color="000000"/>
            </w:tcBorders>
          </w:tcPr>
          <w:p w:rsidR="003A5AE2" w:rsidRDefault="003A5AE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</w:p>
          <w:p w:rsidR="003A5AE2" w:rsidRDefault="00F12F93">
            <w:pPr>
              <w:pStyle w:val="TableParagraph"/>
              <w:spacing w:before="50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A5AE2" w:rsidTr="00D97926">
        <w:trPr>
          <w:trHeight w:val="369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A5AE2" w:rsidTr="00D97926">
        <w:trPr>
          <w:trHeight w:val="741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</w:p>
          <w:p w:rsidR="003A5AE2" w:rsidRDefault="00F12F93">
            <w:pPr>
              <w:pStyle w:val="TableParagraph"/>
              <w:spacing w:before="5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</w:p>
          <w:p w:rsidR="003A5AE2" w:rsidRDefault="00F12F93">
            <w:pPr>
              <w:pStyle w:val="TableParagraph"/>
              <w:spacing w:before="50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3A5AE2" w:rsidTr="00D97926">
        <w:trPr>
          <w:trHeight w:val="369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3A5A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920" w:type="dxa"/>
          </w:tcPr>
          <w:p w:rsidR="003A5AE2" w:rsidRDefault="003A5A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A5AE2" w:rsidTr="00D97926">
        <w:trPr>
          <w:trHeight w:val="1853"/>
        </w:trPr>
        <w:tc>
          <w:tcPr>
            <w:tcW w:w="2623" w:type="dxa"/>
            <w:tcBorders>
              <w:right w:val="single" w:sz="6" w:space="0" w:color="000000"/>
            </w:tcBorders>
          </w:tcPr>
          <w:p w:rsidR="003A5AE2" w:rsidRDefault="00F12F93">
            <w:pPr>
              <w:pStyle w:val="TableParagraph"/>
              <w:spacing w:line="276" w:lineRule="auto"/>
              <w:ind w:right="90"/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Часть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 w:rsidR="00E13853">
              <w:rPr>
                <w:b/>
                <w:sz w:val="28"/>
              </w:rPr>
              <w:t>формиру</w:t>
            </w:r>
            <w:r>
              <w:rPr>
                <w:b/>
                <w:sz w:val="28"/>
              </w:rPr>
              <w:t>емая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E13853">
              <w:rPr>
                <w:b/>
                <w:sz w:val="28"/>
              </w:rPr>
              <w:t>участника</w:t>
            </w:r>
            <w:r>
              <w:rPr>
                <w:b/>
                <w:sz w:val="28"/>
              </w:rPr>
              <w:t>ми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E13853">
              <w:rPr>
                <w:b/>
                <w:sz w:val="28"/>
              </w:rPr>
              <w:t>образова</w:t>
            </w:r>
            <w:r>
              <w:rPr>
                <w:b/>
                <w:sz w:val="28"/>
              </w:rPr>
              <w:t>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E13853">
              <w:rPr>
                <w:b/>
                <w:sz w:val="28"/>
              </w:rPr>
              <w:t>отно</w:t>
            </w:r>
            <w:r>
              <w:rPr>
                <w:b/>
                <w:sz w:val="28"/>
              </w:rPr>
              <w:t>шений</w:t>
            </w:r>
          </w:p>
        </w:tc>
        <w:tc>
          <w:tcPr>
            <w:tcW w:w="2389" w:type="dxa"/>
            <w:tcBorders>
              <w:left w:val="single" w:sz="6" w:space="0" w:color="000000"/>
            </w:tcBorders>
          </w:tcPr>
          <w:p w:rsidR="003A5AE2" w:rsidRDefault="00F12F93">
            <w:pPr>
              <w:pStyle w:val="TableParagraph"/>
              <w:spacing w:line="276" w:lineRule="auto"/>
              <w:ind w:left="105" w:right="716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B005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5" w:type="dxa"/>
          </w:tcPr>
          <w:p w:rsidR="003A5AE2" w:rsidRDefault="00B00514">
            <w:pPr>
              <w:pStyle w:val="TableParagraph"/>
              <w:spacing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2" w:type="dxa"/>
          </w:tcPr>
          <w:p w:rsidR="003A5AE2" w:rsidRDefault="00E13853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20" w:type="dxa"/>
          </w:tcPr>
          <w:p w:rsidR="003A5AE2" w:rsidRDefault="00E13853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A5AE2" w:rsidTr="00D97926">
        <w:trPr>
          <w:trHeight w:val="1113"/>
        </w:trPr>
        <w:tc>
          <w:tcPr>
            <w:tcW w:w="5012" w:type="dxa"/>
            <w:gridSpan w:val="2"/>
          </w:tcPr>
          <w:p w:rsidR="003A5AE2" w:rsidRDefault="00F12F93">
            <w:pPr>
              <w:pStyle w:val="TableParagraph"/>
              <w:tabs>
                <w:tab w:val="left" w:pos="1671"/>
                <w:tab w:val="left" w:pos="334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Предельно</w:t>
            </w:r>
            <w:r>
              <w:rPr>
                <w:sz w:val="28"/>
              </w:rPr>
              <w:tab/>
              <w:t>допустимая</w:t>
            </w:r>
            <w:r>
              <w:rPr>
                <w:sz w:val="28"/>
              </w:rPr>
              <w:tab/>
              <w:t>аудиторная</w:t>
            </w:r>
          </w:p>
          <w:p w:rsidR="003A5AE2" w:rsidRDefault="00F12F93">
            <w:pPr>
              <w:pStyle w:val="TableParagraph"/>
              <w:tabs>
                <w:tab w:val="left" w:pos="1374"/>
                <w:tab w:val="left" w:pos="2727"/>
                <w:tab w:val="left" w:pos="3482"/>
              </w:tabs>
              <w:spacing w:line="37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  <w:t>нагрузка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5-дневной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</w:p>
        </w:tc>
        <w:tc>
          <w:tcPr>
            <w:tcW w:w="924" w:type="dxa"/>
          </w:tcPr>
          <w:p w:rsidR="003A5AE2" w:rsidRDefault="00F12F9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925" w:type="dxa"/>
          </w:tcPr>
          <w:p w:rsidR="003A5AE2" w:rsidRDefault="00F12F93">
            <w:pPr>
              <w:pStyle w:val="TableParagraph"/>
              <w:spacing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922" w:type="dxa"/>
          </w:tcPr>
          <w:p w:rsidR="003A5AE2" w:rsidRDefault="00F12F93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920" w:type="dxa"/>
          </w:tcPr>
          <w:p w:rsidR="003A5AE2" w:rsidRDefault="00F12F93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</w:tr>
    </w:tbl>
    <w:p w:rsidR="003A5AE2" w:rsidRDefault="003A5AE2">
      <w:pPr>
        <w:rPr>
          <w:sz w:val="28"/>
        </w:rPr>
        <w:sectPr w:rsidR="003A5AE2">
          <w:pgSz w:w="11910" w:h="16840"/>
          <w:pgMar w:top="620" w:right="280" w:bottom="1280" w:left="260" w:header="0" w:footer="1096" w:gutter="0"/>
          <w:cols w:space="720"/>
        </w:sectPr>
      </w:pPr>
    </w:p>
    <w:p w:rsidR="003A5AE2" w:rsidRDefault="00F12F93">
      <w:pPr>
        <w:spacing w:before="69"/>
        <w:ind w:left="3713" w:right="2029" w:hanging="1667"/>
        <w:jc w:val="both"/>
        <w:rPr>
          <w:b/>
          <w:sz w:val="28"/>
        </w:rPr>
      </w:pPr>
      <w:r>
        <w:rPr>
          <w:b/>
          <w:sz w:val="28"/>
        </w:rPr>
        <w:lastRenderedPageBreak/>
        <w:t>Характеристика основных задач реализации содержания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каждой предметной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E13853" w:rsidRDefault="00F12F93">
      <w:pPr>
        <w:pStyle w:val="a3"/>
        <w:ind w:right="847"/>
        <w:jc w:val="both"/>
        <w:rPr>
          <w:i/>
        </w:rPr>
      </w:pPr>
      <w:r>
        <w:rPr>
          <w:b/>
        </w:rPr>
        <w:t xml:space="preserve">Русский язык и литературное чтение. </w:t>
      </w:r>
      <w:r>
        <w:t xml:space="preserve">Изучение </w:t>
      </w:r>
      <w:r>
        <w:rPr>
          <w:i/>
        </w:rPr>
        <w:t xml:space="preserve">Русского языка и </w:t>
      </w:r>
    </w:p>
    <w:p w:rsidR="003A5AE2" w:rsidRDefault="00E13853">
      <w:pPr>
        <w:pStyle w:val="a3"/>
        <w:ind w:right="847"/>
        <w:jc w:val="both"/>
      </w:pPr>
      <w:r>
        <w:rPr>
          <w:i/>
        </w:rPr>
        <w:t>Литера</w:t>
      </w:r>
      <w:r w:rsidR="00F12F93">
        <w:rPr>
          <w:i/>
        </w:rPr>
        <w:t xml:space="preserve">турного чтения </w:t>
      </w:r>
      <w:r w:rsidR="00F12F93">
        <w:t>начинается в первом классе. Основные задачи</w:t>
      </w:r>
      <w:r w:rsidR="00F12F93">
        <w:rPr>
          <w:spacing w:val="1"/>
        </w:rPr>
        <w:t xml:space="preserve"> </w:t>
      </w:r>
      <w:r>
        <w:t>обучения рус</w:t>
      </w:r>
      <w:r w:rsidR="00F12F93">
        <w:t>скому языку и литературному чтению</w:t>
      </w:r>
      <w:r w:rsidR="00F12F93">
        <w:rPr>
          <w:spacing w:val="1"/>
        </w:rPr>
        <w:t xml:space="preserve"> </w:t>
      </w:r>
      <w:r w:rsidR="00F12F93">
        <w:t xml:space="preserve">— формирование </w:t>
      </w:r>
      <w:r>
        <w:t>первоначальных пред</w:t>
      </w:r>
      <w:r w:rsidR="00F12F93">
        <w:t>ставлений о русском языке как государственном языке Российской Федерации,</w:t>
      </w:r>
      <w:r w:rsidR="00F12F93">
        <w:rPr>
          <w:spacing w:val="1"/>
        </w:rPr>
        <w:t xml:space="preserve"> </w:t>
      </w:r>
      <w:r w:rsidR="00F12F93">
        <w:t>как средстве общения людей разных национальностей в России и за рубежом.</w:t>
      </w:r>
      <w:r w:rsidR="00F12F93">
        <w:rPr>
          <w:spacing w:val="1"/>
        </w:rPr>
        <w:t xml:space="preserve"> </w:t>
      </w:r>
      <w:r w:rsidR="00F12F93">
        <w:t xml:space="preserve">Развитие диалогической и монологической </w:t>
      </w:r>
      <w:r>
        <w:t>устной и письменной речи, комму</w:t>
      </w:r>
      <w:r w:rsidR="00F12F93">
        <w:t>никативных</w:t>
      </w:r>
      <w:r w:rsidR="00F12F93">
        <w:rPr>
          <w:spacing w:val="1"/>
        </w:rPr>
        <w:t xml:space="preserve"> </w:t>
      </w:r>
      <w:r w:rsidR="00F12F93">
        <w:t>умений,</w:t>
      </w:r>
      <w:r w:rsidR="00F12F93">
        <w:rPr>
          <w:spacing w:val="1"/>
        </w:rPr>
        <w:t xml:space="preserve"> </w:t>
      </w:r>
      <w:r w:rsidR="00F12F93">
        <w:t>нравственных</w:t>
      </w:r>
      <w:r w:rsidR="00F12F93">
        <w:rPr>
          <w:spacing w:val="1"/>
        </w:rPr>
        <w:t xml:space="preserve"> </w:t>
      </w:r>
      <w:r w:rsidR="00F12F93">
        <w:t>и</w:t>
      </w:r>
      <w:r w:rsidR="00F12F93">
        <w:rPr>
          <w:spacing w:val="1"/>
        </w:rPr>
        <w:t xml:space="preserve"> </w:t>
      </w:r>
      <w:r w:rsidR="00F12F93">
        <w:t>эстетических</w:t>
      </w:r>
      <w:r w:rsidR="00F12F93">
        <w:rPr>
          <w:spacing w:val="1"/>
        </w:rPr>
        <w:t xml:space="preserve"> </w:t>
      </w:r>
      <w:r w:rsidR="00F12F93">
        <w:t>чувств,</w:t>
      </w:r>
      <w:r w:rsidR="00F12F93">
        <w:rPr>
          <w:spacing w:val="1"/>
        </w:rPr>
        <w:t xml:space="preserve"> </w:t>
      </w:r>
      <w:r w:rsidR="00F12F93">
        <w:t>способностей</w:t>
      </w:r>
      <w:r w:rsidR="00F12F93">
        <w:rPr>
          <w:spacing w:val="1"/>
        </w:rPr>
        <w:t xml:space="preserve"> </w:t>
      </w:r>
      <w:r w:rsidR="00F12F93">
        <w:t>к</w:t>
      </w:r>
      <w:r w:rsidR="00F12F93">
        <w:rPr>
          <w:spacing w:val="1"/>
        </w:rPr>
        <w:t xml:space="preserve"> </w:t>
      </w:r>
      <w:r w:rsidR="00F12F93">
        <w:t>творческой</w:t>
      </w:r>
      <w:r w:rsidR="00F12F93">
        <w:rPr>
          <w:spacing w:val="-1"/>
        </w:rPr>
        <w:t xml:space="preserve"> </w:t>
      </w:r>
      <w:r w:rsidR="00F12F93">
        <w:t>деятельности.</w:t>
      </w:r>
    </w:p>
    <w:p w:rsidR="00E13853" w:rsidRDefault="00F12F93">
      <w:pPr>
        <w:pStyle w:val="a3"/>
        <w:ind w:right="847"/>
        <w:jc w:val="both"/>
      </w:pPr>
      <w:r>
        <w:t xml:space="preserve">В 1 классе в рамках изучения учебных предметов «Русский язык» и </w:t>
      </w:r>
    </w:p>
    <w:p w:rsidR="003A5AE2" w:rsidRDefault="00E13853">
      <w:pPr>
        <w:pStyle w:val="a3"/>
        <w:ind w:right="847"/>
        <w:jc w:val="both"/>
      </w:pPr>
      <w:r>
        <w:t>«Литера</w:t>
      </w:r>
      <w:r w:rsidR="00F12F93">
        <w:t xml:space="preserve">турное чтение» достигаются планируемые результаты учебных предметов </w:t>
      </w:r>
      <w:r>
        <w:rPr>
          <w:b/>
          <w:i/>
        </w:rPr>
        <w:t>Род</w:t>
      </w:r>
      <w:r w:rsidR="00F12F93">
        <w:rPr>
          <w:b/>
          <w:i/>
        </w:rPr>
        <w:t xml:space="preserve">ного языка и литературного чтения на родном языке </w:t>
      </w:r>
      <w:r w:rsidR="00F12F93">
        <w:rPr>
          <w:b/>
        </w:rPr>
        <w:t>(русском)</w:t>
      </w:r>
      <w:r>
        <w:t>: формирова</w:t>
      </w:r>
      <w:r w:rsidR="00F12F93">
        <w:t>ние первоначальных представлений о единстве и многообразии языкового и</w:t>
      </w:r>
      <w:r w:rsidR="00F12F93">
        <w:rPr>
          <w:spacing w:val="1"/>
        </w:rPr>
        <w:t xml:space="preserve"> </w:t>
      </w:r>
      <w:r w:rsidR="00F12F93">
        <w:t xml:space="preserve">культурного пространства России, о языке </w:t>
      </w:r>
      <w:r>
        <w:t>как основе национального самосо</w:t>
      </w:r>
      <w:r w:rsidR="00F12F93">
        <w:t xml:space="preserve">знания; осознание значения русского языка как государственного языка </w:t>
      </w:r>
      <w:r>
        <w:t>Рос</w:t>
      </w:r>
      <w:r w:rsidR="00F12F93">
        <w:t>сийской Федерации, языка межнациональн</w:t>
      </w:r>
      <w:r>
        <w:t>ого общения. Понимание литерату</w:t>
      </w:r>
      <w:r w:rsidR="00F12F93">
        <w:t>ры как явления национальной и мировой кул</w:t>
      </w:r>
      <w:r>
        <w:t>ьтуры, средства сохранения и пе</w:t>
      </w:r>
      <w:r w:rsidR="00F12F93">
        <w:t>редачи</w:t>
      </w:r>
      <w:r w:rsidR="00F12F93">
        <w:rPr>
          <w:spacing w:val="-1"/>
        </w:rPr>
        <w:t xml:space="preserve"> </w:t>
      </w:r>
      <w:r w:rsidR="00F12F93">
        <w:t>нравственных</w:t>
      </w:r>
      <w:r w:rsidR="00F12F93">
        <w:rPr>
          <w:spacing w:val="1"/>
        </w:rPr>
        <w:t xml:space="preserve"> </w:t>
      </w:r>
      <w:r w:rsidR="00F12F93">
        <w:t>ценностей и традиций.</w:t>
      </w:r>
    </w:p>
    <w:p w:rsidR="003A5AE2" w:rsidRDefault="00F12F93">
      <w:pPr>
        <w:pStyle w:val="a3"/>
        <w:ind w:right="845"/>
        <w:jc w:val="both"/>
      </w:pPr>
      <w:proofErr w:type="gramStart"/>
      <w:r>
        <w:t>Основные 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i/>
        </w:rPr>
        <w:t>Родного языка и литературного чтения на родном</w:t>
      </w:r>
      <w:r>
        <w:rPr>
          <w:i/>
          <w:spacing w:val="1"/>
        </w:rPr>
        <w:t xml:space="preserve"> </w:t>
      </w:r>
      <w:r>
        <w:rPr>
          <w:i/>
        </w:rPr>
        <w:t xml:space="preserve">языке </w:t>
      </w:r>
      <w:r>
        <w:t>- формирование первоначальных предс</w:t>
      </w:r>
      <w:r w:rsidR="00E13853">
        <w:t>тавлений о единстве и многообра</w:t>
      </w:r>
      <w:r>
        <w:t>зии языкового и культурного пространства Р</w:t>
      </w:r>
      <w:r w:rsidR="00E13853">
        <w:t>оссии, о языке как основе нацио</w:t>
      </w:r>
      <w:r>
        <w:t xml:space="preserve">нального самосознания; осознание значения </w:t>
      </w:r>
      <w:r w:rsidR="00E13853">
        <w:t>русского языка как государствен</w:t>
      </w:r>
      <w:r>
        <w:t>ного языка Российской Федерации, языка</w:t>
      </w:r>
      <w:r w:rsidR="00E13853">
        <w:t xml:space="preserve"> межнационального общения; пони</w:t>
      </w:r>
      <w:r>
        <w:t xml:space="preserve">мание литературы как явления национальной </w:t>
      </w:r>
      <w:r w:rsidR="00E13853">
        <w:t>и мировой культуры, средства со</w:t>
      </w:r>
      <w:r>
        <w:t>хранения и передачи нравственных ценносте</w:t>
      </w:r>
      <w:r w:rsidR="00E13853">
        <w:t>й и традиций;</w:t>
      </w:r>
      <w:proofErr w:type="gramEnd"/>
      <w:r w:rsidR="00E13853">
        <w:t xml:space="preserve"> формирование пред</w:t>
      </w:r>
      <w:r>
        <w:t>ставлений о мире, российской истории и культуре, первоначальных этических</w:t>
      </w:r>
      <w:r>
        <w:rPr>
          <w:spacing w:val="1"/>
        </w:rPr>
        <w:t xml:space="preserve"> </w:t>
      </w:r>
      <w:r>
        <w:t>представлений, понятий о добре и</w:t>
      </w:r>
      <w:r>
        <w:rPr>
          <w:spacing w:val="1"/>
        </w:rPr>
        <w:t xml:space="preserve"> </w:t>
      </w:r>
      <w:r>
        <w:t>зле, нравственности;</w:t>
      </w:r>
      <w:r>
        <w:rPr>
          <w:spacing w:val="70"/>
        </w:rPr>
        <w:t xml:space="preserve"> </w:t>
      </w:r>
      <w:r>
        <w:t xml:space="preserve">успешности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 всем учебным предметам; формирование потребности в систематическом</w:t>
      </w:r>
      <w:r>
        <w:rPr>
          <w:spacing w:val="1"/>
        </w:rPr>
        <w:t xml:space="preserve"> </w:t>
      </w:r>
      <w:r>
        <w:t>чтении.</w:t>
      </w:r>
    </w:p>
    <w:p w:rsidR="003A5AE2" w:rsidRDefault="00F12F93">
      <w:pPr>
        <w:pStyle w:val="a3"/>
        <w:ind w:right="852"/>
        <w:jc w:val="both"/>
      </w:pPr>
      <w:r>
        <w:rPr>
          <w:b/>
        </w:rPr>
        <w:t xml:space="preserve">Иностранный язык. </w:t>
      </w:r>
      <w:proofErr w:type="gramStart"/>
      <w:r>
        <w:t xml:space="preserve">Изучение </w:t>
      </w:r>
      <w:r>
        <w:rPr>
          <w:i/>
        </w:rPr>
        <w:t xml:space="preserve">Иностранного языка </w:t>
      </w:r>
      <w:r w:rsidR="00E13853">
        <w:t>направлено на формиро</w:t>
      </w:r>
      <w:r>
        <w:t>вание дружелюбного отношения и толерантности к носителям другого языка на</w:t>
      </w:r>
      <w:r>
        <w:rPr>
          <w:spacing w:val="-67"/>
        </w:rPr>
        <w:t xml:space="preserve"> </w:t>
      </w:r>
      <w:r>
        <w:t>основе знакомства с жизнью своих сверстников в других странах, с детским</w:t>
      </w:r>
      <w:r>
        <w:rPr>
          <w:spacing w:val="1"/>
        </w:rPr>
        <w:t xml:space="preserve"> </w:t>
      </w:r>
      <w:r>
        <w:t>фольклором и доступными</w:t>
      </w:r>
      <w:r>
        <w:rPr>
          <w:spacing w:val="1"/>
        </w:rPr>
        <w:t xml:space="preserve"> </w:t>
      </w:r>
      <w:r>
        <w:t>образцами детской художественной литературы,</w:t>
      </w:r>
      <w:r>
        <w:rPr>
          <w:spacing w:val="1"/>
        </w:rPr>
        <w:t xml:space="preserve"> </w:t>
      </w:r>
      <w:r>
        <w:t>формирование начальных навыков общения в устной и письменной форме с</w:t>
      </w:r>
      <w:r>
        <w:rPr>
          <w:spacing w:val="1"/>
        </w:rPr>
        <w:t xml:space="preserve"> </w:t>
      </w:r>
      <w:r>
        <w:t>носителями иностранного языка, коммуникативных</w:t>
      </w:r>
      <w:r>
        <w:rPr>
          <w:spacing w:val="1"/>
        </w:rPr>
        <w:t xml:space="preserve"> </w:t>
      </w:r>
      <w:r>
        <w:t>умений, нравственных и</w:t>
      </w:r>
      <w:r>
        <w:rPr>
          <w:spacing w:val="1"/>
        </w:rPr>
        <w:t xml:space="preserve"> </w:t>
      </w:r>
      <w:r>
        <w:t>эстетических чувств, способностей к творческой деятельности на иностранном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E13853" w:rsidRDefault="00E13853" w:rsidP="00E13853">
      <w:pPr>
        <w:pStyle w:val="a3"/>
        <w:spacing w:before="62"/>
        <w:ind w:left="0" w:right="844"/>
        <w:jc w:val="both"/>
        <w:rPr>
          <w:b/>
        </w:rPr>
      </w:pPr>
      <w:r>
        <w:rPr>
          <w:b/>
        </w:rPr>
        <w:t xml:space="preserve">             </w:t>
      </w:r>
    </w:p>
    <w:p w:rsidR="00D97926" w:rsidRDefault="00D97926" w:rsidP="00E13853">
      <w:pPr>
        <w:pStyle w:val="a3"/>
        <w:spacing w:before="62"/>
        <w:ind w:left="0" w:right="844"/>
        <w:jc w:val="both"/>
        <w:rPr>
          <w:b/>
        </w:rPr>
      </w:pPr>
    </w:p>
    <w:p w:rsidR="00E13853" w:rsidRDefault="00E13853" w:rsidP="00E13853">
      <w:pPr>
        <w:pStyle w:val="a3"/>
        <w:spacing w:before="62"/>
        <w:ind w:left="0" w:right="844"/>
        <w:rPr>
          <w:spacing w:val="55"/>
        </w:rPr>
      </w:pPr>
      <w:r>
        <w:rPr>
          <w:b/>
        </w:rPr>
        <w:lastRenderedPageBreak/>
        <w:t xml:space="preserve">            </w:t>
      </w:r>
      <w:r w:rsidR="00F12F93">
        <w:rPr>
          <w:b/>
        </w:rPr>
        <w:t>Математика</w:t>
      </w:r>
      <w:r w:rsidR="00F12F93">
        <w:rPr>
          <w:b/>
          <w:spacing w:val="1"/>
        </w:rPr>
        <w:t xml:space="preserve"> </w:t>
      </w:r>
      <w:r w:rsidR="00F12F93">
        <w:rPr>
          <w:b/>
        </w:rPr>
        <w:t>и</w:t>
      </w:r>
      <w:r w:rsidR="00F12F93">
        <w:rPr>
          <w:b/>
          <w:spacing w:val="1"/>
        </w:rPr>
        <w:t xml:space="preserve"> </w:t>
      </w:r>
      <w:r w:rsidR="00F12F93">
        <w:rPr>
          <w:b/>
        </w:rPr>
        <w:t>информатика.</w:t>
      </w:r>
      <w:r w:rsidR="00F12F93">
        <w:rPr>
          <w:b/>
          <w:spacing w:val="1"/>
        </w:rPr>
        <w:t xml:space="preserve"> </w:t>
      </w:r>
      <w:r w:rsidR="00F12F93">
        <w:t>Предметная</w:t>
      </w:r>
      <w:r w:rsidR="00F12F93">
        <w:rPr>
          <w:spacing w:val="1"/>
        </w:rPr>
        <w:t xml:space="preserve"> </w:t>
      </w:r>
      <w:r w:rsidR="00F12F93">
        <w:t>область</w:t>
      </w:r>
      <w:r w:rsidR="00F12F93">
        <w:rPr>
          <w:spacing w:val="1"/>
        </w:rPr>
        <w:t xml:space="preserve"> </w:t>
      </w:r>
      <w:r w:rsidR="00F12F93">
        <w:t>реализуется</w:t>
      </w:r>
      <w:r w:rsidR="00F12F93">
        <w:rPr>
          <w:spacing w:val="1"/>
        </w:rPr>
        <w:t xml:space="preserve"> </w:t>
      </w:r>
      <w:r w:rsidR="00F12F93">
        <w:t>предметом</w:t>
      </w:r>
      <w:r w:rsidR="00F12F93">
        <w:rPr>
          <w:spacing w:val="1"/>
        </w:rPr>
        <w:t xml:space="preserve"> </w:t>
      </w:r>
      <w:r>
        <w:rPr>
          <w:spacing w:val="1"/>
        </w:rPr>
        <w:t xml:space="preserve">                          </w:t>
      </w:r>
      <w:r w:rsidR="00D97926">
        <w:rPr>
          <w:spacing w:val="1"/>
        </w:rPr>
        <w:t xml:space="preserve">         </w:t>
      </w:r>
      <w:r w:rsidR="00F12F93">
        <w:rPr>
          <w:i/>
        </w:rPr>
        <w:t xml:space="preserve">Математика </w:t>
      </w:r>
      <w:r w:rsidR="00F12F93">
        <w:t xml:space="preserve">и предметом </w:t>
      </w:r>
      <w:r w:rsidR="00F12F93">
        <w:rPr>
          <w:i/>
        </w:rPr>
        <w:t>Информатика</w:t>
      </w:r>
      <w:r w:rsidR="00F12F93">
        <w:t>. О</w:t>
      </w:r>
      <w:r>
        <w:t>сновные задачи: Развитие матема</w:t>
      </w:r>
      <w:r w:rsidR="00F12F93">
        <w:t>тической</w:t>
      </w:r>
      <w:r w:rsidR="00F12F93">
        <w:rPr>
          <w:spacing w:val="1"/>
        </w:rPr>
        <w:t xml:space="preserve"> </w:t>
      </w:r>
      <w:r w:rsidR="00F12F93">
        <w:t>речи,</w:t>
      </w:r>
      <w:r w:rsidR="00F12F93">
        <w:rPr>
          <w:spacing w:val="1"/>
        </w:rPr>
        <w:t xml:space="preserve"> </w:t>
      </w:r>
      <w:r w:rsidR="00F12F93">
        <w:t>логического</w:t>
      </w:r>
      <w:r w:rsidR="00F12F93">
        <w:rPr>
          <w:spacing w:val="1"/>
        </w:rPr>
        <w:t xml:space="preserve"> </w:t>
      </w:r>
      <w:r w:rsidR="00F12F93">
        <w:t>мышления,</w:t>
      </w:r>
      <w:r w:rsidR="00F12F93">
        <w:rPr>
          <w:spacing w:val="1"/>
        </w:rPr>
        <w:t xml:space="preserve"> </w:t>
      </w:r>
      <w:r w:rsidR="00F12F93">
        <w:t>воображения,</w:t>
      </w:r>
      <w:r w:rsidR="00F12F93">
        <w:rPr>
          <w:spacing w:val="1"/>
        </w:rPr>
        <w:t xml:space="preserve"> </w:t>
      </w:r>
      <w:r w:rsidR="00F12F93">
        <w:t>обеспечение</w:t>
      </w:r>
      <w:r w:rsidR="00F12F93">
        <w:rPr>
          <w:spacing w:val="1"/>
        </w:rPr>
        <w:t xml:space="preserve"> </w:t>
      </w:r>
      <w:r>
        <w:t>первона</w:t>
      </w:r>
      <w:r w:rsidR="00F12F93">
        <w:t>чальных</w:t>
      </w:r>
      <w:r w:rsidR="00F12F93">
        <w:rPr>
          <w:spacing w:val="46"/>
        </w:rPr>
        <w:t xml:space="preserve"> </w:t>
      </w:r>
      <w:r w:rsidR="00F12F93">
        <w:t>представлений</w:t>
      </w:r>
      <w:r w:rsidR="00F12F93">
        <w:rPr>
          <w:spacing w:val="47"/>
        </w:rPr>
        <w:t xml:space="preserve"> </w:t>
      </w:r>
      <w:r w:rsidR="00F12F93">
        <w:t>о</w:t>
      </w:r>
      <w:r w:rsidR="00F12F93">
        <w:rPr>
          <w:spacing w:val="50"/>
        </w:rPr>
        <w:t xml:space="preserve"> </w:t>
      </w:r>
      <w:r w:rsidR="00F12F93">
        <w:t>компьютерной</w:t>
      </w:r>
      <w:r w:rsidR="00F12F93">
        <w:rPr>
          <w:spacing w:val="49"/>
        </w:rPr>
        <w:t xml:space="preserve"> </w:t>
      </w:r>
      <w:r w:rsidR="00F12F93">
        <w:t>грамотности.</w:t>
      </w:r>
    </w:p>
    <w:p w:rsidR="00E13853" w:rsidRDefault="00E13853" w:rsidP="00E13853">
      <w:pPr>
        <w:pStyle w:val="a3"/>
        <w:spacing w:before="62"/>
        <w:ind w:left="0" w:right="844"/>
        <w:jc w:val="both"/>
      </w:pPr>
      <w:r>
        <w:rPr>
          <w:b/>
        </w:rPr>
        <w:t xml:space="preserve">            </w:t>
      </w:r>
      <w:r w:rsidR="00F12F93">
        <w:rPr>
          <w:b/>
        </w:rPr>
        <w:t>Естествознание</w:t>
      </w:r>
      <w:r w:rsidR="00F12F93">
        <w:rPr>
          <w:b/>
          <w:spacing w:val="49"/>
        </w:rPr>
        <w:t xml:space="preserve"> </w:t>
      </w:r>
      <w:r w:rsidR="00F12F93">
        <w:rPr>
          <w:b/>
        </w:rPr>
        <w:t>и</w:t>
      </w:r>
      <w:r w:rsidR="00F12F93">
        <w:rPr>
          <w:b/>
          <w:spacing w:val="47"/>
        </w:rPr>
        <w:t xml:space="preserve"> </w:t>
      </w:r>
      <w:r>
        <w:rPr>
          <w:b/>
        </w:rPr>
        <w:t xml:space="preserve">обществознание. </w:t>
      </w:r>
      <w:r>
        <w:t xml:space="preserve">Предметная область реализуется с </w:t>
      </w:r>
      <w:r w:rsidR="00644D6D">
        <w:t xml:space="preserve">     </w:t>
      </w:r>
      <w:r>
        <w:t>помощью учебного предмета</w:t>
      </w:r>
      <w:r>
        <w:rPr>
          <w:spacing w:val="-67"/>
        </w:rPr>
        <w:t xml:space="preserve"> </w:t>
      </w:r>
      <w:r>
        <w:rPr>
          <w:i/>
        </w:rPr>
        <w:t xml:space="preserve">Окружающий мир. </w:t>
      </w:r>
      <w:r>
        <w:t>Его изучение способствует формированию уважительного</w:t>
      </w:r>
      <w:r>
        <w:rPr>
          <w:spacing w:val="1"/>
        </w:rPr>
        <w:t xml:space="preserve"> </w:t>
      </w:r>
      <w:r>
        <w:t>отношения к семье, населённому пункту, региону, России, истории, культуре,</w:t>
      </w:r>
      <w:r>
        <w:rPr>
          <w:spacing w:val="1"/>
        </w:rPr>
        <w:t xml:space="preserve"> </w:t>
      </w:r>
      <w:r>
        <w:t>природе нашей страны, её современной жизни. Осознание ценности, целостности и многообразия окружающего мира, своего места в нём. Формирование модели безопасного поведения в условиях повседневной жизни и в различных</w:t>
      </w:r>
      <w:r>
        <w:rPr>
          <w:spacing w:val="1"/>
        </w:rPr>
        <w:t xml:space="preserve"> </w:t>
      </w:r>
      <w:r>
        <w:t>опасных им чрезвычайных ситуациях. Формирование психологической культуры и компетенции для обеспечения эффективного и безопасного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E13853" w:rsidRDefault="00E13853" w:rsidP="00E13853">
      <w:pPr>
        <w:pStyle w:val="a3"/>
        <w:spacing w:before="2"/>
        <w:ind w:right="845"/>
        <w:jc w:val="both"/>
      </w:pPr>
      <w:r>
        <w:rPr>
          <w:b/>
        </w:rPr>
        <w:t xml:space="preserve">Основы религиозных культур и светской этики. </w:t>
      </w:r>
      <w:r>
        <w:t>Воспитание способности к</w:t>
      </w:r>
      <w:r>
        <w:rPr>
          <w:spacing w:val="1"/>
        </w:rPr>
        <w:t xml:space="preserve"> </w:t>
      </w:r>
      <w:r>
        <w:t>духовному развитию, нравственному самосовершенствованию. Формирование</w:t>
      </w:r>
      <w:r>
        <w:rPr>
          <w:spacing w:val="1"/>
        </w:rPr>
        <w:t xml:space="preserve"> </w:t>
      </w:r>
      <w:r>
        <w:t>первоначальных представлений о светской этике, об отечественных традиционных религиях,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России.</w:t>
      </w:r>
    </w:p>
    <w:p w:rsidR="00E13853" w:rsidRDefault="00E13853" w:rsidP="00E13853">
      <w:pPr>
        <w:pStyle w:val="a3"/>
        <w:ind w:right="845"/>
        <w:jc w:val="both"/>
      </w:pPr>
      <w:r>
        <w:rPr>
          <w:b/>
        </w:rPr>
        <w:t>Искусство</w:t>
      </w:r>
      <w:r>
        <w:t xml:space="preserve">. Предметная область включает два предмета: </w:t>
      </w:r>
      <w:r>
        <w:rPr>
          <w:i/>
        </w:rPr>
        <w:t>Изобразительное искусство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Музыка.</w:t>
      </w:r>
      <w:r>
        <w:rPr>
          <w:i/>
          <w:spacing w:val="1"/>
        </w:rPr>
        <w:t xml:space="preserve"> </w:t>
      </w:r>
      <w:r>
        <w:t>Направлена на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 художественно 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тельного и музыкального искусства, выражению в творческих работах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4"/>
        </w:rPr>
        <w:t xml:space="preserve"> </w:t>
      </w:r>
      <w:r>
        <w:t>миру.</w:t>
      </w:r>
    </w:p>
    <w:p w:rsidR="00E13853" w:rsidRDefault="00E13853" w:rsidP="00E13853">
      <w:pPr>
        <w:pStyle w:val="a3"/>
        <w:ind w:right="847"/>
        <w:jc w:val="both"/>
      </w:pPr>
      <w:r>
        <w:rPr>
          <w:b/>
        </w:rPr>
        <w:t>Технология</w:t>
      </w:r>
      <w:r>
        <w:t xml:space="preserve">. Предметная область представлена учебным предметом </w:t>
      </w:r>
      <w:r>
        <w:rPr>
          <w:i/>
        </w:rPr>
        <w:t>Технология</w:t>
      </w:r>
      <w:r>
        <w:t>. Основная задача его изучения — формирование опыта как основы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 решения прикладных задач с использованием знаний, полученных при изучении других учебных предметов, формирование 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преобразовательной деятельности.</w:t>
      </w:r>
    </w:p>
    <w:p w:rsidR="003A5AE2" w:rsidRPr="00644D6D" w:rsidRDefault="00E13853" w:rsidP="00644D6D">
      <w:pPr>
        <w:pStyle w:val="a3"/>
        <w:ind w:right="849"/>
        <w:jc w:val="both"/>
        <w:sectPr w:rsidR="003A5AE2" w:rsidRPr="00644D6D">
          <w:pgSz w:w="11910" w:h="16840"/>
          <w:pgMar w:top="1540" w:right="280" w:bottom="1280" w:left="260" w:header="0" w:footer="1096" w:gutter="0"/>
          <w:cols w:space="720"/>
        </w:sectPr>
      </w:pPr>
      <w:r>
        <w:rPr>
          <w:b/>
        </w:rPr>
        <w:t>Физическая культура</w:t>
      </w:r>
      <w:r>
        <w:t xml:space="preserve">. Предметная область реализуется предметом </w:t>
      </w:r>
      <w:r>
        <w:rPr>
          <w:i/>
        </w:rPr>
        <w:t>Физическая культура</w:t>
      </w:r>
      <w:r>
        <w:t>. Основная задача</w:t>
      </w:r>
      <w:r>
        <w:rPr>
          <w:spacing w:val="1"/>
        </w:rPr>
        <w:t xml:space="preserve"> </w:t>
      </w:r>
      <w:r>
        <w:t>его изучения – укрепление здоровья, 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67"/>
        </w:rPr>
        <w:t xml:space="preserve"> </w:t>
      </w:r>
      <w:r>
        <w:t xml:space="preserve">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средствами физической культуры. Формирование установки на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здорового 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 w:rsidR="00644D6D">
        <w:t>жизни.</w:t>
      </w:r>
    </w:p>
    <w:p w:rsidR="003A5AE2" w:rsidRDefault="003A5AE2" w:rsidP="00644D6D">
      <w:pPr>
        <w:pStyle w:val="a3"/>
        <w:ind w:left="0" w:right="849"/>
        <w:jc w:val="both"/>
      </w:pPr>
      <w:bookmarkStart w:id="0" w:name="_GoBack"/>
      <w:bookmarkEnd w:id="0"/>
    </w:p>
    <w:sectPr w:rsidR="003A5AE2">
      <w:pgSz w:w="11910" w:h="16840"/>
      <w:pgMar w:top="620" w:right="280" w:bottom="1280" w:left="26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68" w:rsidRDefault="003E3F68">
      <w:r>
        <w:separator/>
      </w:r>
    </w:p>
  </w:endnote>
  <w:endnote w:type="continuationSeparator" w:id="0">
    <w:p w:rsidR="003E3F68" w:rsidRDefault="003E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26" w:rsidRDefault="00D97926">
    <w:pPr>
      <w:pStyle w:val="aa"/>
      <w:rPr>
        <w:color w:val="000000" w:themeColor="text1"/>
        <w:sz w:val="24"/>
        <w:szCs w:val="24"/>
      </w:rPr>
    </w:pPr>
  </w:p>
  <w:p w:rsidR="003A5AE2" w:rsidRDefault="00D9792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7926" w:rsidRDefault="00D97926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7682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D97926" w:rsidRDefault="00D97926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7682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68" w:rsidRDefault="003E3F68">
      <w:r>
        <w:separator/>
      </w:r>
    </w:p>
  </w:footnote>
  <w:footnote w:type="continuationSeparator" w:id="0">
    <w:p w:rsidR="003E3F68" w:rsidRDefault="003E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A34"/>
    <w:multiLevelType w:val="hybridMultilevel"/>
    <w:tmpl w:val="C2ACF432"/>
    <w:lvl w:ilvl="0" w:tplc="BB367CB8">
      <w:numFmt w:val="bullet"/>
      <w:lvlText w:val=""/>
      <w:lvlJc w:val="left"/>
      <w:pPr>
        <w:ind w:left="1581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E0DBC0">
      <w:numFmt w:val="bullet"/>
      <w:lvlText w:val="•"/>
      <w:lvlJc w:val="left"/>
      <w:pPr>
        <w:ind w:left="2558" w:hanging="348"/>
      </w:pPr>
      <w:rPr>
        <w:rFonts w:hint="default"/>
        <w:lang w:val="ru-RU" w:eastAsia="en-US" w:bidi="ar-SA"/>
      </w:rPr>
    </w:lvl>
    <w:lvl w:ilvl="2" w:tplc="08FACA72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EC10C438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4" w:tplc="4036A718">
      <w:numFmt w:val="bullet"/>
      <w:lvlText w:val="•"/>
      <w:lvlJc w:val="left"/>
      <w:pPr>
        <w:ind w:left="5494" w:hanging="348"/>
      </w:pPr>
      <w:rPr>
        <w:rFonts w:hint="default"/>
        <w:lang w:val="ru-RU" w:eastAsia="en-US" w:bidi="ar-SA"/>
      </w:rPr>
    </w:lvl>
    <w:lvl w:ilvl="5" w:tplc="E13E9432">
      <w:numFmt w:val="bullet"/>
      <w:lvlText w:val="•"/>
      <w:lvlJc w:val="left"/>
      <w:pPr>
        <w:ind w:left="6473" w:hanging="348"/>
      </w:pPr>
      <w:rPr>
        <w:rFonts w:hint="default"/>
        <w:lang w:val="ru-RU" w:eastAsia="en-US" w:bidi="ar-SA"/>
      </w:rPr>
    </w:lvl>
    <w:lvl w:ilvl="6" w:tplc="C054CED6">
      <w:numFmt w:val="bullet"/>
      <w:lvlText w:val="•"/>
      <w:lvlJc w:val="left"/>
      <w:pPr>
        <w:ind w:left="7451" w:hanging="348"/>
      </w:pPr>
      <w:rPr>
        <w:rFonts w:hint="default"/>
        <w:lang w:val="ru-RU" w:eastAsia="en-US" w:bidi="ar-SA"/>
      </w:rPr>
    </w:lvl>
    <w:lvl w:ilvl="7" w:tplc="6DCE198C">
      <w:numFmt w:val="bullet"/>
      <w:lvlText w:val="•"/>
      <w:lvlJc w:val="left"/>
      <w:pPr>
        <w:ind w:left="8430" w:hanging="348"/>
      </w:pPr>
      <w:rPr>
        <w:rFonts w:hint="default"/>
        <w:lang w:val="ru-RU" w:eastAsia="en-US" w:bidi="ar-SA"/>
      </w:rPr>
    </w:lvl>
    <w:lvl w:ilvl="8" w:tplc="89784BD4">
      <w:numFmt w:val="bullet"/>
      <w:lvlText w:val="•"/>
      <w:lvlJc w:val="left"/>
      <w:pPr>
        <w:ind w:left="9409" w:hanging="348"/>
      </w:pPr>
      <w:rPr>
        <w:rFonts w:hint="default"/>
        <w:lang w:val="ru-RU" w:eastAsia="en-US" w:bidi="ar-SA"/>
      </w:rPr>
    </w:lvl>
  </w:abstractNum>
  <w:abstractNum w:abstractNumId="1">
    <w:nsid w:val="2B562D93"/>
    <w:multiLevelType w:val="hybridMultilevel"/>
    <w:tmpl w:val="4CA02176"/>
    <w:lvl w:ilvl="0" w:tplc="0E120924">
      <w:numFmt w:val="bullet"/>
      <w:lvlText w:val=""/>
      <w:lvlJc w:val="left"/>
      <w:pPr>
        <w:ind w:left="159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9006F8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  <w:lvl w:ilvl="2" w:tplc="A282EC1A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3EF6C066">
      <w:numFmt w:val="bullet"/>
      <w:lvlText w:val="•"/>
      <w:lvlJc w:val="left"/>
      <w:pPr>
        <w:ind w:left="4529" w:hanging="348"/>
      </w:pPr>
      <w:rPr>
        <w:rFonts w:hint="default"/>
        <w:lang w:val="ru-RU" w:eastAsia="en-US" w:bidi="ar-SA"/>
      </w:rPr>
    </w:lvl>
    <w:lvl w:ilvl="4" w:tplc="8AE61E3C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4F420E68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6" w:tplc="1922A470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CF2A21BA">
      <w:numFmt w:val="bullet"/>
      <w:lvlText w:val="•"/>
      <w:lvlJc w:val="left"/>
      <w:pPr>
        <w:ind w:left="8436" w:hanging="348"/>
      </w:pPr>
      <w:rPr>
        <w:rFonts w:hint="default"/>
        <w:lang w:val="ru-RU" w:eastAsia="en-US" w:bidi="ar-SA"/>
      </w:rPr>
    </w:lvl>
    <w:lvl w:ilvl="8" w:tplc="2898B80A">
      <w:numFmt w:val="bullet"/>
      <w:lvlText w:val="•"/>
      <w:lvlJc w:val="left"/>
      <w:pPr>
        <w:ind w:left="941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5AE2"/>
    <w:rsid w:val="00142F26"/>
    <w:rsid w:val="001F0091"/>
    <w:rsid w:val="003A5AE2"/>
    <w:rsid w:val="003E3F68"/>
    <w:rsid w:val="00530CB8"/>
    <w:rsid w:val="006261FA"/>
    <w:rsid w:val="00644D6D"/>
    <w:rsid w:val="0089605A"/>
    <w:rsid w:val="00B00514"/>
    <w:rsid w:val="00C10D75"/>
    <w:rsid w:val="00C76827"/>
    <w:rsid w:val="00D97926"/>
    <w:rsid w:val="00E13853"/>
    <w:rsid w:val="00F00743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5" w:line="552" w:lineRule="exact"/>
      <w:ind w:left="2006" w:right="1989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5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00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7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97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9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97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926"/>
    <w:rPr>
      <w:rFonts w:ascii="Times New Roman" w:eastAsia="Times New Roman" w:hAnsi="Times New Roman" w:cs="Times New Roman"/>
      <w:lang w:val="ru-RU"/>
    </w:rPr>
  </w:style>
  <w:style w:type="paragraph" w:customStyle="1" w:styleId="3372873BB58A4DED866D2BE34882C06C">
    <w:name w:val="3372873BB58A4DED866D2BE34882C06C"/>
    <w:rsid w:val="00D97926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5" w:line="552" w:lineRule="exact"/>
      <w:ind w:left="2006" w:right="1989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5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00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7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97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9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97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926"/>
    <w:rPr>
      <w:rFonts w:ascii="Times New Roman" w:eastAsia="Times New Roman" w:hAnsi="Times New Roman" w:cs="Times New Roman"/>
      <w:lang w:val="ru-RU"/>
    </w:rPr>
  </w:style>
  <w:style w:type="paragraph" w:customStyle="1" w:styleId="3372873BB58A4DED866D2BE34882C06C">
    <w:name w:val="3372873BB58A4DED866D2BE34882C06C"/>
    <w:rsid w:val="00D97926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kab.ru/attachments/article/1414/273-fz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mkab.ru/attachments/article/1414/prikaz_124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mkab.ru/attachments/article/1414/prikaz_124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kab.ru/attachments/article/1414/273-f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 ПЛАН</vt:lpstr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 ПЛАН</dc:title>
  <dc:creator>User</dc:creator>
  <cp:lastModifiedBy>User-10</cp:lastModifiedBy>
  <cp:revision>8</cp:revision>
  <cp:lastPrinted>2023-08-24T04:10:00Z</cp:lastPrinted>
  <dcterms:created xsi:type="dcterms:W3CDTF">2023-08-04T07:34:00Z</dcterms:created>
  <dcterms:modified xsi:type="dcterms:W3CDTF">2023-08-24T04:12:00Z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